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2B64A998"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E74414">
        <w:rPr>
          <w:rFonts w:ascii="Arial" w:hAnsi="Arial" w:cs="Arial"/>
          <w:b/>
          <w:bCs/>
          <w:u w:val="single"/>
        </w:rPr>
        <w:t xml:space="preserve"> – Experience in developing and implementing change management frameworks and methodologies. </w:t>
      </w:r>
    </w:p>
    <w:p w14:paraId="1C255946" w14:textId="77777777" w:rsidR="003807D6" w:rsidRPr="00A15D6A" w:rsidRDefault="003807D6" w:rsidP="00946227">
      <w:pPr>
        <w:rPr>
          <w:rFonts w:ascii="Arial" w:hAnsi="Arial" w:cs="Arial"/>
          <w:b/>
          <w:bCs/>
          <w:u w:val="single"/>
        </w:rPr>
      </w:pPr>
    </w:p>
    <w:p w14:paraId="2F2146A1" w14:textId="59C10515"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E74414">
        <w:rPr>
          <w:rFonts w:ascii="Arial" w:hAnsi="Arial" w:cs="Arial"/>
          <w:b/>
          <w:bCs/>
          <w:u w:val="single"/>
        </w:rPr>
        <w:t xml:space="preserve"> – Strong analytical skills and the ability to develop data-driven insights and recommendations. </w:t>
      </w:r>
    </w:p>
    <w:p w14:paraId="1BD82C89" w14:textId="77777777" w:rsidR="003807D6" w:rsidRPr="00A15D6A" w:rsidRDefault="003807D6" w:rsidP="00946227">
      <w:pPr>
        <w:rPr>
          <w:rFonts w:ascii="Arial" w:hAnsi="Arial" w:cs="Arial"/>
          <w:b/>
          <w:bCs/>
          <w:u w:val="single"/>
        </w:rPr>
      </w:pPr>
    </w:p>
    <w:p w14:paraId="30CD5EC8" w14:textId="15085DDF" w:rsidR="003807D6" w:rsidRPr="00A15D6A" w:rsidRDefault="003807D6" w:rsidP="00946227">
      <w:pPr>
        <w:rPr>
          <w:rFonts w:ascii="Arial" w:hAnsi="Arial" w:cs="Arial"/>
          <w:b/>
          <w:bCs/>
          <w:u w:val="single"/>
        </w:rPr>
      </w:pPr>
      <w:r w:rsidRPr="00A15D6A">
        <w:rPr>
          <w:rFonts w:ascii="Arial" w:hAnsi="Arial" w:cs="Arial"/>
          <w:b/>
          <w:bCs/>
          <w:u w:val="single"/>
        </w:rPr>
        <w:t>EVIDENCE CRITERIA 3</w:t>
      </w:r>
      <w:r w:rsidR="00E74414">
        <w:rPr>
          <w:rFonts w:ascii="Arial" w:hAnsi="Arial" w:cs="Arial"/>
          <w:b/>
          <w:bCs/>
          <w:u w:val="single"/>
        </w:rPr>
        <w:t xml:space="preserve"> – Strong project management skills, and the ability to manage multiple projects simultaneously. </w:t>
      </w:r>
    </w:p>
    <w:p w14:paraId="58A991ED" w14:textId="77777777" w:rsidR="003807D6" w:rsidRPr="00A15D6A" w:rsidRDefault="003807D6" w:rsidP="00946227">
      <w:pPr>
        <w:rPr>
          <w:rFonts w:ascii="Arial" w:hAnsi="Arial" w:cs="Arial"/>
          <w:b/>
          <w:bCs/>
          <w:u w:val="single"/>
        </w:rPr>
      </w:pPr>
    </w:p>
    <w:p w14:paraId="29B2E336" w14:textId="6118401D"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E74414">
        <w:rPr>
          <w:rFonts w:ascii="Arial" w:hAnsi="Arial" w:cs="Arial"/>
          <w:b/>
          <w:bCs/>
          <w:u w:val="single"/>
        </w:rPr>
        <w:t xml:space="preserve"> – Excellent stakeholder management skills with the ability to build strong relationships with senior stakeholders. </w:t>
      </w:r>
    </w:p>
    <w:p w14:paraId="3AADF188" w14:textId="77777777" w:rsidR="003807D6" w:rsidRPr="00A15D6A" w:rsidRDefault="003807D6" w:rsidP="00946227">
      <w:pPr>
        <w:rPr>
          <w:rFonts w:ascii="Arial" w:hAnsi="Arial" w:cs="Arial"/>
          <w:b/>
          <w:bCs/>
          <w:u w:val="single"/>
        </w:rPr>
      </w:pPr>
    </w:p>
    <w:p w14:paraId="08D6F443" w14:textId="783A89F4"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E74414">
        <w:rPr>
          <w:rFonts w:ascii="Arial" w:hAnsi="Arial" w:cs="Arial"/>
          <w:b/>
          <w:bCs/>
          <w:u w:val="single"/>
        </w:rPr>
        <w:t xml:space="preserve"> – Excellent communication and presentation skills, with the ability to convey complex ideas to both technical and non-technical audiences at all levels of the organisation. </w:t>
      </w:r>
    </w:p>
    <w:p w14:paraId="018982FA" w14:textId="77777777" w:rsidR="003807D6" w:rsidRPr="00A15D6A" w:rsidRDefault="003807D6" w:rsidP="00946227">
      <w:pPr>
        <w:rPr>
          <w:rFonts w:ascii="Arial" w:hAnsi="Arial" w:cs="Arial"/>
          <w:b/>
          <w:bCs/>
          <w:u w:val="single"/>
        </w:rPr>
      </w:pPr>
    </w:p>
    <w:p w14:paraId="1A3BB274" w14:textId="419D0C5A" w:rsidR="003807D6" w:rsidRPr="00A15D6A" w:rsidRDefault="003807D6" w:rsidP="00946227">
      <w:pPr>
        <w:rPr>
          <w:rFonts w:ascii="Arial" w:hAnsi="Arial" w:cs="Arial"/>
          <w:b/>
          <w:bCs/>
          <w:u w:val="single"/>
        </w:rPr>
      </w:pPr>
      <w:r w:rsidRPr="00A15D6A">
        <w:rPr>
          <w:rFonts w:ascii="Arial" w:hAnsi="Arial" w:cs="Arial"/>
          <w:b/>
          <w:bCs/>
          <w:u w:val="single"/>
        </w:rPr>
        <w:t>EVIDENCE CRITERIA 6</w:t>
      </w:r>
      <w:r w:rsidR="00E74414">
        <w:rPr>
          <w:rFonts w:ascii="Arial" w:hAnsi="Arial" w:cs="Arial"/>
          <w:b/>
          <w:bCs/>
          <w:u w:val="single"/>
        </w:rPr>
        <w:t xml:space="preserve"> – Strong leadership skills, with the ability to lead and motivate and influence cross-functional teams.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6035D3"/>
    <w:rsid w:val="007A36C5"/>
    <w:rsid w:val="00946227"/>
    <w:rsid w:val="00A15D6A"/>
    <w:rsid w:val="00B42053"/>
    <w:rsid w:val="00C74A34"/>
    <w:rsid w:val="00E74414"/>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3</cp:revision>
  <dcterms:created xsi:type="dcterms:W3CDTF">2024-12-19T12:21:00Z</dcterms:created>
  <dcterms:modified xsi:type="dcterms:W3CDTF">2024-12-19T12:27:00Z</dcterms:modified>
</cp:coreProperties>
</file>