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836A0" w14:textId="1B8E910B" w:rsidR="00043853" w:rsidRDefault="00043853" w:rsidP="00860A5C">
      <w:pPr>
        <w:pStyle w:val="NormalWeb"/>
        <w:spacing w:before="0" w:beforeAutospacing="0" w:after="0" w:afterAutospacing="0"/>
        <w:rPr>
          <w:rFonts w:ascii="Arial" w:hAnsi="Arial" w:cs="Arial"/>
          <w:b/>
          <w:bCs/>
          <w:color w:val="0000FF"/>
          <w:sz w:val="28"/>
          <w:szCs w:val="28"/>
        </w:rPr>
      </w:pPr>
      <w:r>
        <w:rPr>
          <w:rFonts w:ascii="Arial" w:hAnsi="Arial" w:cs="Arial"/>
          <w:b/>
          <w:bCs/>
          <w:i/>
          <w:iCs/>
          <w:color w:val="0000FF"/>
          <w:sz w:val="28"/>
          <w:szCs w:val="28"/>
        </w:rPr>
        <w:t>One Pager</w:t>
      </w:r>
    </w:p>
    <w:p w14:paraId="1E543DAB" w14:textId="77777777" w:rsidR="00D66B36" w:rsidRDefault="00D66B36" w:rsidP="00860A5C">
      <w:pPr>
        <w:pStyle w:val="NormalWeb"/>
        <w:spacing w:before="0" w:beforeAutospacing="0" w:after="0" w:afterAutospacing="0"/>
        <w:rPr>
          <w:rFonts w:ascii="Arial" w:hAnsi="Arial" w:cs="Arial"/>
          <w:b/>
          <w:bCs/>
          <w:color w:val="0000FF"/>
          <w:sz w:val="28"/>
          <w:szCs w:val="28"/>
        </w:rPr>
      </w:pPr>
    </w:p>
    <w:p w14:paraId="20CE7CAD" w14:textId="697A3488" w:rsidR="00D66B36" w:rsidRDefault="00A91E18" w:rsidP="00860A5C">
      <w:pPr>
        <w:pStyle w:val="NormalWeb"/>
        <w:spacing w:before="0" w:beforeAutospacing="0" w:after="0" w:afterAutospacing="0"/>
        <w:rPr>
          <w:rFonts w:ascii="Arial" w:hAnsi="Arial" w:cs="Arial"/>
          <w:b/>
          <w:bCs/>
          <w:color w:val="0000FF"/>
          <w:sz w:val="28"/>
          <w:szCs w:val="28"/>
        </w:rPr>
      </w:pPr>
      <w:r>
        <w:rPr>
          <w:rFonts w:ascii="Arial" w:hAnsi="Arial" w:cs="Arial"/>
          <w:b/>
          <w:bCs/>
          <w:color w:val="0000FF"/>
          <w:sz w:val="28"/>
          <w:szCs w:val="28"/>
        </w:rPr>
        <w:t xml:space="preserve">Station Manager </w:t>
      </w:r>
      <w:r w:rsidR="00D66B36">
        <w:rPr>
          <w:rFonts w:ascii="Arial" w:hAnsi="Arial" w:cs="Arial"/>
          <w:b/>
          <w:bCs/>
          <w:color w:val="0000FF"/>
          <w:sz w:val="28"/>
          <w:szCs w:val="28"/>
        </w:rPr>
        <w:t>Training Academy – Training Delivery Team Manager</w:t>
      </w:r>
    </w:p>
    <w:p w14:paraId="2CF482CB" w14:textId="77777777" w:rsidR="00D80586" w:rsidRPr="00F0190D" w:rsidRDefault="00043853" w:rsidP="00A91E18">
      <w:pPr>
        <w:pStyle w:val="NormalWeb"/>
        <w:spacing w:before="200" w:beforeAutospacing="0" w:after="0" w:afterAutospacing="0"/>
      </w:pPr>
      <w:r w:rsidRPr="00FA72E1">
        <w:rPr>
          <w:rFonts w:ascii="Arial" w:hAnsi="Arial" w:cs="Arial"/>
          <w:b/>
          <w:color w:val="000000"/>
        </w:rPr>
        <w:t>Core Service Delivery</w:t>
      </w:r>
      <w:r w:rsidRPr="00FA72E1">
        <w:rPr>
          <w:rFonts w:ascii="Arial" w:hAnsi="Arial" w:cs="Arial"/>
          <w:b/>
          <w:color w:val="666666"/>
        </w:rPr>
        <w:t> </w:t>
      </w:r>
    </w:p>
    <w:tbl>
      <w:tblPr>
        <w:tblW w:w="10570" w:type="dxa"/>
        <w:tblInd w:w="-108" w:type="dxa"/>
        <w:tblBorders>
          <w:top w:val="nil"/>
          <w:left w:val="nil"/>
          <w:bottom w:val="nil"/>
          <w:right w:val="nil"/>
        </w:tblBorders>
        <w:tblLayout w:type="fixed"/>
        <w:tblLook w:val="0000" w:firstRow="0" w:lastRow="0" w:firstColumn="0" w:lastColumn="0" w:noHBand="0" w:noVBand="0"/>
      </w:tblPr>
      <w:tblGrid>
        <w:gridCol w:w="10570"/>
      </w:tblGrid>
      <w:tr w:rsidR="00D80586" w:rsidRPr="00FA72E1" w14:paraId="5F2F9A15" w14:textId="77777777" w:rsidTr="00D80586">
        <w:trPr>
          <w:trHeight w:val="543"/>
        </w:trPr>
        <w:tc>
          <w:tcPr>
            <w:tcW w:w="10570" w:type="dxa"/>
          </w:tcPr>
          <w:p w14:paraId="3611AD3C" w14:textId="475F03ED" w:rsidR="00FA72E1" w:rsidRPr="00FA72E1" w:rsidRDefault="00925A60" w:rsidP="00A91E18">
            <w:pPr>
              <w:pStyle w:val="NormalWeb"/>
              <w:spacing w:before="200" w:beforeAutospacing="0" w:after="0" w:afterAutospacing="0"/>
              <w:rPr>
                <w:rFonts w:ascii="Arial" w:hAnsi="Arial" w:cs="Arial"/>
              </w:rPr>
            </w:pPr>
            <w:r>
              <w:rPr>
                <w:rFonts w:ascii="Arial" w:hAnsi="Arial" w:cs="Arial"/>
              </w:rPr>
              <w:t>Provide clear leadership to support high standards of training delivery within DSFRS</w:t>
            </w:r>
            <w:r w:rsidR="000E737C">
              <w:rPr>
                <w:rFonts w:ascii="Arial" w:hAnsi="Arial" w:cs="Arial"/>
              </w:rPr>
              <w:t xml:space="preserve"> in an environment where everyone feels safe to learn</w:t>
            </w:r>
            <w:r>
              <w:rPr>
                <w:rFonts w:ascii="Arial" w:hAnsi="Arial" w:cs="Arial"/>
              </w:rPr>
              <w:t xml:space="preserve">. </w:t>
            </w:r>
            <w:r w:rsidRPr="00FA72E1">
              <w:rPr>
                <w:rFonts w:ascii="Arial" w:hAnsi="Arial" w:cs="Arial"/>
              </w:rPr>
              <w:t>Personally accountable for supporting and enabling</w:t>
            </w:r>
            <w:r w:rsidR="00D66B36">
              <w:rPr>
                <w:rFonts w:ascii="Arial" w:hAnsi="Arial" w:cs="Arial"/>
              </w:rPr>
              <w:t xml:space="preserve"> Academy</w:t>
            </w:r>
            <w:r w:rsidR="00F0190D">
              <w:rPr>
                <w:rFonts w:ascii="Arial" w:hAnsi="Arial" w:cs="Arial"/>
              </w:rPr>
              <w:t xml:space="preserve"> staff</w:t>
            </w:r>
            <w:r>
              <w:rPr>
                <w:rFonts w:ascii="Arial" w:hAnsi="Arial" w:cs="Arial"/>
              </w:rPr>
              <w:t xml:space="preserve"> </w:t>
            </w:r>
            <w:r w:rsidR="00F0190D">
              <w:rPr>
                <w:rFonts w:ascii="Arial" w:hAnsi="Arial" w:cs="Arial"/>
              </w:rPr>
              <w:t>in the planning and delivery of realistic, engaging training to support operational staff in reducing community risk</w:t>
            </w:r>
            <w:r w:rsidR="00F0190D" w:rsidRPr="00FA72E1">
              <w:rPr>
                <w:rFonts w:ascii="Arial" w:hAnsi="Arial" w:cs="Arial"/>
              </w:rPr>
              <w:t xml:space="preserve"> whilst consistently role modelling </w:t>
            </w:r>
            <w:r w:rsidR="000E737C">
              <w:rPr>
                <w:rFonts w:ascii="Arial" w:hAnsi="Arial" w:cs="Arial"/>
              </w:rPr>
              <w:t xml:space="preserve">and promoting </w:t>
            </w:r>
            <w:r w:rsidR="00F0190D" w:rsidRPr="00FA72E1">
              <w:rPr>
                <w:rFonts w:ascii="Arial" w:hAnsi="Arial" w:cs="Arial"/>
              </w:rPr>
              <w:t>our</w:t>
            </w:r>
            <w:r w:rsidR="00F0190D">
              <w:rPr>
                <w:rFonts w:ascii="Arial" w:hAnsi="Arial" w:cs="Arial"/>
              </w:rPr>
              <w:t xml:space="preserve"> core values. </w:t>
            </w:r>
          </w:p>
        </w:tc>
      </w:tr>
    </w:tbl>
    <w:p w14:paraId="4036F5D0" w14:textId="77777777" w:rsidR="00FA72E1" w:rsidRDefault="00043853" w:rsidP="00A91E18">
      <w:pPr>
        <w:pStyle w:val="NormalWeb"/>
        <w:spacing w:before="200" w:beforeAutospacing="0" w:after="0" w:afterAutospacing="0"/>
      </w:pPr>
      <w:r w:rsidRPr="00FA72E1">
        <w:rPr>
          <w:rFonts w:ascii="Arial" w:hAnsi="Arial" w:cs="Arial"/>
          <w:b/>
          <w:color w:val="000000"/>
        </w:rPr>
        <w:t>Intent</w:t>
      </w:r>
      <w:r w:rsidRPr="00FA72E1">
        <w:rPr>
          <w:rFonts w:ascii="Arial" w:hAnsi="Arial" w:cs="Arial"/>
          <w:b/>
          <w:color w:val="666666"/>
        </w:rPr>
        <w:t> </w:t>
      </w:r>
      <w:r w:rsidR="00FA72E1">
        <w:rPr>
          <w:rFonts w:ascii="Arial" w:hAnsi="Arial" w:cs="Arial"/>
          <w:b/>
          <w:color w:val="666666"/>
        </w:rPr>
        <w:t xml:space="preserve"> </w:t>
      </w:r>
    </w:p>
    <w:p w14:paraId="6917DEB4" w14:textId="23266607" w:rsidR="00FA72E1" w:rsidRPr="00FA72E1" w:rsidRDefault="00F0190D" w:rsidP="00A91E18">
      <w:pPr>
        <w:pStyle w:val="NormalWeb"/>
        <w:spacing w:before="200" w:beforeAutospacing="0" w:after="0" w:afterAutospacing="0"/>
        <w:jc w:val="both"/>
        <w:rPr>
          <w:rFonts w:ascii="Arial" w:hAnsi="Arial" w:cs="Arial"/>
        </w:rPr>
      </w:pPr>
      <w:r w:rsidRPr="00F0190D">
        <w:rPr>
          <w:rFonts w:ascii="Arial" w:hAnsi="Arial" w:cs="Arial"/>
        </w:rPr>
        <w:t>We will ensure that the organisation can demonstrate consistent, high standards of competence and an effective link between a range of inputs and our response priorities. We will align our training, policies and procedures to National Operational Guidance, legislative requirements and organisational priorities, as defined in the</w:t>
      </w:r>
      <w:r w:rsidR="00C1480C">
        <w:rPr>
          <w:rFonts w:ascii="Arial" w:hAnsi="Arial" w:cs="Arial"/>
        </w:rPr>
        <w:t xml:space="preserve"> </w:t>
      </w:r>
      <w:r w:rsidRPr="00F0190D">
        <w:rPr>
          <w:rFonts w:ascii="Arial" w:hAnsi="Arial" w:cs="Arial"/>
        </w:rPr>
        <w:t>Service Delivery Strategic Plan.</w:t>
      </w:r>
    </w:p>
    <w:p w14:paraId="53C78511" w14:textId="77777777" w:rsidR="00FA72E1" w:rsidRDefault="00043853" w:rsidP="00FA72E1">
      <w:pPr>
        <w:pStyle w:val="NormalWeb"/>
        <w:spacing w:before="200" w:beforeAutospacing="0" w:after="0" w:afterAutospacing="0"/>
        <w:ind w:left="-15"/>
      </w:pPr>
      <w:r w:rsidRPr="00FA72E1">
        <w:rPr>
          <w:rFonts w:ascii="Arial" w:hAnsi="Arial" w:cs="Arial"/>
          <w:b/>
          <w:color w:val="000000"/>
        </w:rPr>
        <w:t>The Plan </w:t>
      </w:r>
    </w:p>
    <w:p w14:paraId="0B6DA5ED" w14:textId="1324E699" w:rsidR="00043853" w:rsidRPr="00A91E18" w:rsidRDefault="00315FE9" w:rsidP="00A91E18">
      <w:pPr>
        <w:pStyle w:val="NormalWeb"/>
        <w:spacing w:before="200" w:beforeAutospacing="0" w:after="0" w:afterAutospacing="0"/>
        <w:ind w:left="-15"/>
        <w:jc w:val="both"/>
        <w:rPr>
          <w:rFonts w:ascii="Arial" w:hAnsi="Arial" w:cs="Arial"/>
          <w:color w:val="000000"/>
        </w:rPr>
      </w:pPr>
      <w:r w:rsidRPr="00D66B36">
        <w:rPr>
          <w:rFonts w:ascii="Arial" w:hAnsi="Arial" w:cs="Arial"/>
          <w:color w:val="000000"/>
        </w:rPr>
        <w:t>The Station Manager, Training Delivery Team Manager, will achieve this by supporting positive leadership behaviours,</w:t>
      </w:r>
      <w:r w:rsidR="000E737C">
        <w:rPr>
          <w:rFonts w:ascii="Arial" w:hAnsi="Arial" w:cs="Arial"/>
          <w:color w:val="000000"/>
        </w:rPr>
        <w:t xml:space="preserve"> creating an environment where eve</w:t>
      </w:r>
      <w:r w:rsidR="00626341">
        <w:rPr>
          <w:rFonts w:ascii="Arial" w:hAnsi="Arial" w:cs="Arial"/>
          <w:color w:val="000000"/>
        </w:rPr>
        <w:t xml:space="preserve">ryone feels safe to learn, </w:t>
      </w:r>
      <w:r w:rsidRPr="00D66B36">
        <w:rPr>
          <w:rFonts w:ascii="Arial" w:hAnsi="Arial" w:cs="Arial"/>
          <w:color w:val="000000"/>
        </w:rPr>
        <w:t>inter-colleague relationships, improving health and safety, operational performance and the general well-being of those who work within the team. The role will focus on continually improving training delivery to meet service needs whilst aligning training to National Operational Guidance. This will include working cohesively with Academy Managers</w:t>
      </w:r>
      <w:r w:rsidR="00626341">
        <w:rPr>
          <w:rFonts w:ascii="Arial" w:hAnsi="Arial" w:cs="Arial"/>
          <w:color w:val="000000"/>
        </w:rPr>
        <w:t xml:space="preserve">, </w:t>
      </w:r>
      <w:r w:rsidRPr="00D66B36">
        <w:rPr>
          <w:rFonts w:ascii="Arial" w:hAnsi="Arial" w:cs="Arial"/>
          <w:color w:val="000000"/>
        </w:rPr>
        <w:t>Capability Managers</w:t>
      </w:r>
      <w:r w:rsidR="00626341">
        <w:rPr>
          <w:rFonts w:ascii="Arial" w:hAnsi="Arial" w:cs="Arial"/>
          <w:color w:val="000000"/>
        </w:rPr>
        <w:t xml:space="preserve"> and Service Delivery Response</w:t>
      </w:r>
      <w:r w:rsidRPr="00D66B36">
        <w:rPr>
          <w:rFonts w:ascii="Arial" w:hAnsi="Arial" w:cs="Arial"/>
          <w:color w:val="000000"/>
        </w:rPr>
        <w:t xml:space="preserve"> along with partner FRS’s across the NFSP and South West region.</w:t>
      </w:r>
    </w:p>
    <w:p w14:paraId="088331CB" w14:textId="77777777" w:rsidR="00043853" w:rsidRPr="00FA72E1" w:rsidRDefault="00043853" w:rsidP="00043853">
      <w:pPr>
        <w:pStyle w:val="NormalWeb"/>
        <w:spacing w:before="200" w:beforeAutospacing="0" w:after="0" w:afterAutospacing="0"/>
        <w:ind w:left="-15"/>
        <w:rPr>
          <w:rFonts w:ascii="Arial" w:hAnsi="Arial" w:cs="Arial"/>
          <w:b/>
          <w:color w:val="000000"/>
        </w:rPr>
      </w:pPr>
      <w:r w:rsidRPr="00FA72E1">
        <w:rPr>
          <w:rFonts w:ascii="Arial" w:hAnsi="Arial" w:cs="Arial"/>
          <w:b/>
          <w:color w:val="000000"/>
        </w:rPr>
        <w:t>Main Effort  </w:t>
      </w:r>
      <w:r w:rsidR="00315FE9" w:rsidRPr="00FA72E1">
        <w:rPr>
          <w:rFonts w:ascii="Arial" w:hAnsi="Arial" w:cs="Arial"/>
          <w:b/>
          <w:color w:val="000000"/>
        </w:rPr>
        <w:t xml:space="preserve"> </w:t>
      </w:r>
    </w:p>
    <w:p w14:paraId="2BE30E2C" w14:textId="09AF3D13" w:rsidR="00D66B36" w:rsidRPr="00A91E18" w:rsidRDefault="00315FE9" w:rsidP="00A91E18">
      <w:pPr>
        <w:pStyle w:val="NormalWeb"/>
        <w:spacing w:before="200" w:beforeAutospacing="0" w:after="0" w:afterAutospacing="0"/>
        <w:ind w:left="-15"/>
        <w:jc w:val="both"/>
        <w:rPr>
          <w:rFonts w:ascii="Arial" w:hAnsi="Arial" w:cs="Arial"/>
          <w:color w:val="000000"/>
        </w:rPr>
      </w:pPr>
      <w:r w:rsidRPr="00D66B36">
        <w:rPr>
          <w:rFonts w:ascii="Arial" w:hAnsi="Arial" w:cs="Arial"/>
          <w:color w:val="000000"/>
        </w:rPr>
        <w:t>Respect for all, guiding others, leading by example</w:t>
      </w:r>
      <w:r w:rsidR="000E737C">
        <w:rPr>
          <w:rFonts w:ascii="Arial" w:hAnsi="Arial" w:cs="Arial"/>
          <w:color w:val="000000"/>
        </w:rPr>
        <w:t xml:space="preserve">, promoting the Core </w:t>
      </w:r>
      <w:r w:rsidR="00626341">
        <w:rPr>
          <w:rFonts w:ascii="Arial" w:hAnsi="Arial" w:cs="Arial"/>
          <w:color w:val="000000"/>
        </w:rPr>
        <w:t xml:space="preserve">Values </w:t>
      </w:r>
      <w:r w:rsidRPr="00D66B36">
        <w:rPr>
          <w:rFonts w:ascii="Arial" w:hAnsi="Arial" w:cs="Arial"/>
          <w:color w:val="000000"/>
        </w:rPr>
        <w:t xml:space="preserve">and </w:t>
      </w:r>
      <w:r w:rsidR="000E737C">
        <w:rPr>
          <w:rFonts w:ascii="Arial" w:hAnsi="Arial" w:cs="Arial"/>
          <w:color w:val="000000"/>
        </w:rPr>
        <w:t>creating an environment where everyone feels safe to learn</w:t>
      </w:r>
      <w:r w:rsidRPr="00D66B36">
        <w:rPr>
          <w:rFonts w:ascii="Arial" w:hAnsi="Arial" w:cs="Arial"/>
          <w:color w:val="000000"/>
        </w:rPr>
        <w:t>.</w:t>
      </w:r>
      <w:r w:rsidR="000E737C">
        <w:rPr>
          <w:rFonts w:ascii="Arial" w:hAnsi="Arial" w:cs="Arial"/>
          <w:color w:val="000000"/>
        </w:rPr>
        <w:t xml:space="preserve"> </w:t>
      </w:r>
      <w:r w:rsidRPr="00D66B36">
        <w:rPr>
          <w:rFonts w:ascii="Arial" w:hAnsi="Arial" w:cs="Arial"/>
          <w:color w:val="000000"/>
        </w:rPr>
        <w:t xml:space="preserve"> </w:t>
      </w:r>
      <w:r w:rsidRPr="00D66B36">
        <w:rPr>
          <w:rFonts w:ascii="Arial" w:hAnsi="Arial" w:cs="Arial"/>
        </w:rPr>
        <w:t>Working as a team we prioritise our work considering risk, resource and our current four strategic priorities</w:t>
      </w:r>
      <w:r w:rsidR="00EF0EF4">
        <w:rPr>
          <w:rFonts w:ascii="Arial" w:hAnsi="Arial" w:cs="Arial"/>
        </w:rPr>
        <w:t>.</w:t>
      </w:r>
    </w:p>
    <w:p w14:paraId="5B372B7D" w14:textId="22C6ABF0" w:rsidR="00D66B36" w:rsidRPr="00A91E18" w:rsidRDefault="00043853" w:rsidP="00D66B36">
      <w:pPr>
        <w:pStyle w:val="NormalWeb"/>
        <w:spacing w:before="320" w:beforeAutospacing="0" w:after="0" w:afterAutospacing="0"/>
        <w:textAlignment w:val="baseline"/>
        <w:rPr>
          <w:rFonts w:ascii="Arial" w:hAnsi="Arial" w:cs="Arial"/>
          <w:b/>
          <w:color w:val="000000"/>
        </w:rPr>
      </w:pPr>
      <w:r w:rsidRPr="00FA72E1">
        <w:rPr>
          <w:rFonts w:ascii="Arial" w:hAnsi="Arial" w:cs="Arial"/>
          <w:b/>
          <w:color w:val="000000"/>
        </w:rPr>
        <w:t>Tasks  </w:t>
      </w:r>
    </w:p>
    <w:p w14:paraId="44DBE3F4" w14:textId="603ACD5D" w:rsidR="00626341" w:rsidRDefault="00626341" w:rsidP="00315FE9">
      <w:pPr>
        <w:pStyle w:val="ListParagraph"/>
        <w:numPr>
          <w:ilvl w:val="0"/>
          <w:numId w:val="8"/>
        </w:numPr>
        <w:rPr>
          <w:rFonts w:ascii="Arial" w:hAnsi="Arial" w:cs="Arial"/>
          <w:sz w:val="24"/>
          <w:szCs w:val="24"/>
        </w:rPr>
      </w:pPr>
      <w:r>
        <w:rPr>
          <w:rFonts w:ascii="Arial" w:hAnsi="Arial" w:cs="Arial"/>
          <w:sz w:val="24"/>
          <w:szCs w:val="24"/>
        </w:rPr>
        <w:t>Create an environment where everyone feels safe to learn by promoting the service core values and the code of ethics</w:t>
      </w:r>
    </w:p>
    <w:p w14:paraId="6E8C4435" w14:textId="07A44AF2" w:rsidR="00315FE9" w:rsidRPr="00D66B36" w:rsidRDefault="00315FE9" w:rsidP="00315FE9">
      <w:pPr>
        <w:pStyle w:val="ListParagraph"/>
        <w:numPr>
          <w:ilvl w:val="0"/>
          <w:numId w:val="8"/>
        </w:numPr>
        <w:rPr>
          <w:rFonts w:ascii="Arial" w:hAnsi="Arial" w:cs="Arial"/>
          <w:sz w:val="24"/>
          <w:szCs w:val="24"/>
        </w:rPr>
      </w:pPr>
      <w:r w:rsidRPr="00D66B36">
        <w:rPr>
          <w:rFonts w:ascii="Arial" w:hAnsi="Arial" w:cs="Arial"/>
          <w:sz w:val="24"/>
          <w:szCs w:val="24"/>
        </w:rPr>
        <w:t>Support the delivery of the Academy Department Plan</w:t>
      </w:r>
    </w:p>
    <w:p w14:paraId="16219161" w14:textId="57AD5600" w:rsidR="00315FE9" w:rsidRDefault="00D66B36" w:rsidP="00315FE9">
      <w:pPr>
        <w:pStyle w:val="ListParagraph"/>
        <w:numPr>
          <w:ilvl w:val="0"/>
          <w:numId w:val="8"/>
        </w:numPr>
        <w:rPr>
          <w:rFonts w:ascii="Arial" w:hAnsi="Arial" w:cs="Arial"/>
          <w:sz w:val="24"/>
          <w:szCs w:val="24"/>
        </w:rPr>
      </w:pPr>
      <w:r w:rsidRPr="00D66B36">
        <w:rPr>
          <w:rFonts w:ascii="Arial" w:hAnsi="Arial" w:cs="Arial"/>
          <w:sz w:val="24"/>
          <w:szCs w:val="24"/>
        </w:rPr>
        <w:t xml:space="preserve">Engage and </w:t>
      </w:r>
      <w:r w:rsidR="00315FE9" w:rsidRPr="00D66B36">
        <w:rPr>
          <w:rFonts w:ascii="Arial" w:hAnsi="Arial" w:cs="Arial"/>
          <w:sz w:val="24"/>
          <w:szCs w:val="24"/>
        </w:rPr>
        <w:t xml:space="preserve">work </w:t>
      </w:r>
      <w:r w:rsidRPr="00D66B36">
        <w:rPr>
          <w:rFonts w:ascii="Arial" w:hAnsi="Arial" w:cs="Arial"/>
          <w:sz w:val="24"/>
          <w:szCs w:val="24"/>
        </w:rPr>
        <w:t xml:space="preserve">closely </w:t>
      </w:r>
      <w:r w:rsidR="00315FE9" w:rsidRPr="00D66B36">
        <w:rPr>
          <w:rFonts w:ascii="Arial" w:hAnsi="Arial" w:cs="Arial"/>
          <w:sz w:val="24"/>
          <w:szCs w:val="24"/>
        </w:rPr>
        <w:t>with the Capability Managers</w:t>
      </w:r>
    </w:p>
    <w:p w14:paraId="2FC923FB" w14:textId="5661F942" w:rsidR="00626341" w:rsidRPr="00D66B36" w:rsidRDefault="00626341" w:rsidP="00315FE9">
      <w:pPr>
        <w:pStyle w:val="ListParagraph"/>
        <w:numPr>
          <w:ilvl w:val="0"/>
          <w:numId w:val="8"/>
        </w:numPr>
        <w:rPr>
          <w:rFonts w:ascii="Arial" w:hAnsi="Arial" w:cs="Arial"/>
          <w:sz w:val="24"/>
          <w:szCs w:val="24"/>
        </w:rPr>
      </w:pPr>
      <w:r>
        <w:rPr>
          <w:rFonts w:ascii="Arial" w:hAnsi="Arial" w:cs="Arial"/>
          <w:sz w:val="24"/>
          <w:szCs w:val="24"/>
        </w:rPr>
        <w:t>Engage and work closely with Service Delivery Response</w:t>
      </w:r>
    </w:p>
    <w:p w14:paraId="20D2EDEA" w14:textId="77777777" w:rsidR="00315FE9" w:rsidRPr="00D66B36" w:rsidRDefault="00315FE9" w:rsidP="00315FE9">
      <w:pPr>
        <w:pStyle w:val="ListParagraph"/>
        <w:numPr>
          <w:ilvl w:val="0"/>
          <w:numId w:val="8"/>
        </w:numPr>
        <w:rPr>
          <w:rFonts w:ascii="Arial" w:hAnsi="Arial" w:cs="Arial"/>
          <w:sz w:val="24"/>
          <w:szCs w:val="24"/>
        </w:rPr>
      </w:pPr>
      <w:r w:rsidRPr="00D66B36">
        <w:rPr>
          <w:rFonts w:ascii="Arial" w:hAnsi="Arial" w:cs="Arial"/>
          <w:sz w:val="24"/>
          <w:szCs w:val="24"/>
        </w:rPr>
        <w:t>Engage and support the National Operational Guidance Project implementation</w:t>
      </w:r>
    </w:p>
    <w:p w14:paraId="56FDDBE9" w14:textId="4AE56431" w:rsidR="00315FE9" w:rsidRDefault="00315FE9" w:rsidP="00315FE9">
      <w:pPr>
        <w:pStyle w:val="ListParagraph"/>
        <w:numPr>
          <w:ilvl w:val="0"/>
          <w:numId w:val="8"/>
        </w:numPr>
        <w:rPr>
          <w:rFonts w:ascii="Arial" w:hAnsi="Arial" w:cs="Arial"/>
          <w:sz w:val="24"/>
          <w:szCs w:val="24"/>
        </w:rPr>
      </w:pPr>
      <w:r w:rsidRPr="00D66B36">
        <w:rPr>
          <w:rFonts w:ascii="Arial" w:hAnsi="Arial" w:cs="Arial"/>
          <w:sz w:val="24"/>
          <w:szCs w:val="24"/>
        </w:rPr>
        <w:t>Review/update training material owned by the Academy</w:t>
      </w:r>
    </w:p>
    <w:p w14:paraId="5D418BDB" w14:textId="72F529DF" w:rsidR="00626341" w:rsidRPr="00626341" w:rsidRDefault="00626341" w:rsidP="00626341">
      <w:pPr>
        <w:pStyle w:val="ListParagraph"/>
        <w:numPr>
          <w:ilvl w:val="0"/>
          <w:numId w:val="8"/>
        </w:numPr>
        <w:rPr>
          <w:rFonts w:ascii="Arial" w:hAnsi="Arial" w:cs="Arial"/>
          <w:sz w:val="24"/>
          <w:szCs w:val="24"/>
        </w:rPr>
      </w:pPr>
      <w:r>
        <w:rPr>
          <w:rFonts w:ascii="Arial" w:hAnsi="Arial" w:cs="Arial"/>
          <w:sz w:val="24"/>
          <w:szCs w:val="24"/>
        </w:rPr>
        <w:t xml:space="preserve">Recruit and develop instructors to deliver the highest standard of training to maintain </w:t>
      </w:r>
      <w:r w:rsidR="00486464">
        <w:rPr>
          <w:rFonts w:ascii="Arial" w:hAnsi="Arial" w:cs="Arial"/>
          <w:sz w:val="24"/>
          <w:szCs w:val="24"/>
        </w:rPr>
        <w:t>a Professional, safe and High Performing workforce</w:t>
      </w:r>
    </w:p>
    <w:p w14:paraId="63EA526F" w14:textId="77777777" w:rsidR="00D66B36" w:rsidRPr="00D66B36" w:rsidRDefault="00D66B36" w:rsidP="00D66B36">
      <w:pPr>
        <w:widowControl w:val="0"/>
        <w:numPr>
          <w:ilvl w:val="0"/>
          <w:numId w:val="8"/>
        </w:numPr>
        <w:tabs>
          <w:tab w:val="left" w:pos="388"/>
          <w:tab w:val="left" w:pos="432"/>
        </w:tabs>
        <w:overflowPunct w:val="0"/>
        <w:autoSpaceDE w:val="0"/>
        <w:autoSpaceDN w:val="0"/>
        <w:adjustRightInd w:val="0"/>
        <w:spacing w:after="0" w:line="240" w:lineRule="auto"/>
        <w:rPr>
          <w:rFonts w:ascii="Arial" w:hAnsi="Arial" w:cs="Arial"/>
          <w:sz w:val="24"/>
          <w:szCs w:val="24"/>
        </w:rPr>
      </w:pPr>
      <w:r w:rsidRPr="00D66B36">
        <w:rPr>
          <w:rFonts w:ascii="Arial" w:hAnsi="Arial" w:cs="Arial"/>
          <w:sz w:val="24"/>
          <w:szCs w:val="24"/>
        </w:rPr>
        <w:t xml:space="preserve">Ensure the allocation and prioritisation of staff and resources necessary to </w:t>
      </w:r>
      <w:r w:rsidRPr="00D66B36">
        <w:rPr>
          <w:rFonts w:ascii="Arial" w:hAnsi="Arial" w:cs="Arial"/>
          <w:sz w:val="24"/>
          <w:szCs w:val="24"/>
        </w:rPr>
        <w:lastRenderedPageBreak/>
        <w:t>meet the needs of training delivery.</w:t>
      </w:r>
    </w:p>
    <w:p w14:paraId="2F694F88" w14:textId="77777777" w:rsidR="00D66B36" w:rsidRPr="00D66B36" w:rsidRDefault="00D66B36" w:rsidP="00315FE9">
      <w:pPr>
        <w:pStyle w:val="ListParagraph"/>
        <w:numPr>
          <w:ilvl w:val="0"/>
          <w:numId w:val="8"/>
        </w:numPr>
        <w:rPr>
          <w:rFonts w:ascii="Arial" w:hAnsi="Arial" w:cs="Arial"/>
          <w:sz w:val="24"/>
          <w:szCs w:val="24"/>
        </w:rPr>
      </w:pPr>
      <w:r w:rsidRPr="00D66B36">
        <w:rPr>
          <w:rFonts w:ascii="Arial" w:hAnsi="Arial" w:cs="Arial"/>
          <w:sz w:val="24"/>
          <w:szCs w:val="24"/>
        </w:rPr>
        <w:t>Support the quality assurance of training</w:t>
      </w:r>
    </w:p>
    <w:p w14:paraId="761CDAC3" w14:textId="77777777" w:rsidR="00315FE9" w:rsidRPr="00D66B36" w:rsidRDefault="00315FE9" w:rsidP="00315FE9">
      <w:pPr>
        <w:pStyle w:val="ListParagraph"/>
        <w:numPr>
          <w:ilvl w:val="0"/>
          <w:numId w:val="8"/>
        </w:numPr>
        <w:rPr>
          <w:rFonts w:ascii="Arial" w:hAnsi="Arial" w:cs="Arial"/>
          <w:sz w:val="24"/>
          <w:szCs w:val="24"/>
        </w:rPr>
      </w:pPr>
      <w:r w:rsidRPr="00D66B36">
        <w:rPr>
          <w:rFonts w:ascii="Arial" w:hAnsi="Arial" w:cs="Arial"/>
          <w:sz w:val="24"/>
          <w:szCs w:val="24"/>
        </w:rPr>
        <w:t>Assess/review/update policy documents owned by the Academy</w:t>
      </w:r>
    </w:p>
    <w:p w14:paraId="4C015A2F" w14:textId="77777777" w:rsidR="00D66B36" w:rsidRPr="00D66B36" w:rsidRDefault="00315FE9" w:rsidP="00D66B36">
      <w:pPr>
        <w:pStyle w:val="ListParagraph"/>
        <w:numPr>
          <w:ilvl w:val="0"/>
          <w:numId w:val="8"/>
        </w:numPr>
        <w:rPr>
          <w:rFonts w:ascii="Arial" w:hAnsi="Arial" w:cs="Arial"/>
          <w:sz w:val="24"/>
          <w:szCs w:val="24"/>
        </w:rPr>
      </w:pPr>
      <w:r w:rsidRPr="00D66B36">
        <w:rPr>
          <w:rFonts w:ascii="Arial" w:hAnsi="Arial" w:cs="Arial"/>
          <w:sz w:val="24"/>
          <w:szCs w:val="24"/>
        </w:rPr>
        <w:t>Assess/review/update risk assessments where required</w:t>
      </w:r>
    </w:p>
    <w:p w14:paraId="6AED93EA" w14:textId="77777777" w:rsidR="00315FE9" w:rsidRPr="00D66B36" w:rsidRDefault="00D66B36" w:rsidP="00D66B36">
      <w:pPr>
        <w:pStyle w:val="ListParagraph"/>
        <w:numPr>
          <w:ilvl w:val="0"/>
          <w:numId w:val="8"/>
        </w:numPr>
        <w:rPr>
          <w:rFonts w:ascii="Arial" w:hAnsi="Arial" w:cs="Arial"/>
          <w:sz w:val="24"/>
          <w:szCs w:val="24"/>
        </w:rPr>
      </w:pPr>
      <w:r w:rsidRPr="00D66B36">
        <w:rPr>
          <w:rFonts w:ascii="Arial" w:hAnsi="Arial" w:cs="Arial"/>
          <w:sz w:val="24"/>
          <w:szCs w:val="24"/>
        </w:rPr>
        <w:t>Manage agreed budget, and complete monthly outturn reports and give other input to finance as required,</w:t>
      </w:r>
    </w:p>
    <w:p w14:paraId="375065DB" w14:textId="77777777" w:rsidR="00315FE9" w:rsidRPr="00D66B36" w:rsidRDefault="00315FE9" w:rsidP="00315FE9">
      <w:pPr>
        <w:pStyle w:val="ListParagraph"/>
        <w:numPr>
          <w:ilvl w:val="0"/>
          <w:numId w:val="8"/>
        </w:numPr>
        <w:rPr>
          <w:rFonts w:ascii="Arial" w:hAnsi="Arial" w:cs="Arial"/>
          <w:sz w:val="24"/>
          <w:szCs w:val="24"/>
        </w:rPr>
      </w:pPr>
      <w:r w:rsidRPr="00D66B36">
        <w:rPr>
          <w:rFonts w:ascii="Arial" w:hAnsi="Arial" w:cs="Arial"/>
          <w:sz w:val="24"/>
          <w:szCs w:val="24"/>
        </w:rPr>
        <w:t>Deputise for the GM when required</w:t>
      </w:r>
    </w:p>
    <w:p w14:paraId="22604120" w14:textId="77777777" w:rsidR="00315FE9" w:rsidRPr="00D66B36" w:rsidRDefault="00315FE9" w:rsidP="00315FE9">
      <w:pPr>
        <w:pStyle w:val="ListParagraph"/>
        <w:numPr>
          <w:ilvl w:val="0"/>
          <w:numId w:val="8"/>
        </w:numPr>
        <w:rPr>
          <w:rFonts w:ascii="Arial" w:hAnsi="Arial" w:cs="Arial"/>
          <w:sz w:val="24"/>
          <w:szCs w:val="24"/>
        </w:rPr>
      </w:pPr>
      <w:r w:rsidRPr="00D66B36">
        <w:rPr>
          <w:rFonts w:ascii="Arial" w:hAnsi="Arial" w:cs="Arial"/>
          <w:sz w:val="24"/>
          <w:szCs w:val="24"/>
        </w:rPr>
        <w:t>Support the National Operational Guidance lead with implementation of NOG</w:t>
      </w:r>
    </w:p>
    <w:p w14:paraId="61AF35CD" w14:textId="77777777" w:rsidR="00315FE9" w:rsidRPr="00D66B36" w:rsidRDefault="00D66B36" w:rsidP="00315FE9">
      <w:pPr>
        <w:pStyle w:val="ListParagraph"/>
        <w:numPr>
          <w:ilvl w:val="0"/>
          <w:numId w:val="8"/>
        </w:numPr>
        <w:rPr>
          <w:rFonts w:ascii="Arial" w:hAnsi="Arial" w:cs="Arial"/>
          <w:sz w:val="24"/>
          <w:szCs w:val="24"/>
        </w:rPr>
      </w:pPr>
      <w:r w:rsidRPr="00D66B36">
        <w:rPr>
          <w:rFonts w:ascii="Arial" w:hAnsi="Arial" w:cs="Arial"/>
          <w:sz w:val="24"/>
          <w:szCs w:val="24"/>
        </w:rPr>
        <w:t>Carry out PPD’s of staff with</w:t>
      </w:r>
      <w:r w:rsidR="00315FE9" w:rsidRPr="00D66B36">
        <w:rPr>
          <w:rFonts w:ascii="Arial" w:hAnsi="Arial" w:cs="Arial"/>
          <w:sz w:val="24"/>
          <w:szCs w:val="24"/>
        </w:rPr>
        <w:t>in the team.</w:t>
      </w:r>
    </w:p>
    <w:p w14:paraId="19AFD6C3" w14:textId="77777777" w:rsidR="00315FE9" w:rsidRPr="00D66B36" w:rsidRDefault="00315FE9" w:rsidP="00315FE9">
      <w:pPr>
        <w:pStyle w:val="ListParagraph"/>
        <w:numPr>
          <w:ilvl w:val="0"/>
          <w:numId w:val="8"/>
        </w:numPr>
        <w:rPr>
          <w:rFonts w:ascii="Arial" w:hAnsi="Arial" w:cs="Arial"/>
          <w:sz w:val="24"/>
          <w:szCs w:val="24"/>
        </w:rPr>
      </w:pPr>
      <w:r w:rsidRPr="00D66B36">
        <w:rPr>
          <w:rFonts w:ascii="Arial" w:hAnsi="Arial" w:cs="Arial"/>
          <w:sz w:val="24"/>
          <w:szCs w:val="24"/>
        </w:rPr>
        <w:t>Horizon scanning work to ensure future resilience/learning</w:t>
      </w:r>
    </w:p>
    <w:p w14:paraId="09CEAFCA" w14:textId="47DD5136" w:rsidR="00315FE9" w:rsidRPr="00D66B36" w:rsidRDefault="00315FE9" w:rsidP="000E737C">
      <w:pPr>
        <w:pStyle w:val="ListParagraph"/>
        <w:rPr>
          <w:rFonts w:ascii="Arial" w:hAnsi="Arial" w:cs="Arial"/>
          <w:sz w:val="24"/>
          <w:szCs w:val="24"/>
        </w:rPr>
      </w:pPr>
    </w:p>
    <w:p w14:paraId="593A8DA8" w14:textId="77777777" w:rsidR="00F85BCC" w:rsidRDefault="00F85BCC" w:rsidP="00F85BCC">
      <w:pPr>
        <w:rPr>
          <w:rFonts w:ascii="Arial" w:hAnsi="Arial" w:cs="Arial"/>
          <w:sz w:val="24"/>
          <w:szCs w:val="24"/>
        </w:rPr>
      </w:pPr>
    </w:p>
    <w:p w14:paraId="3659457E" w14:textId="77777777" w:rsidR="00F85BCC" w:rsidRDefault="00F85BCC" w:rsidP="00F85BCC">
      <w:pPr>
        <w:rPr>
          <w:rFonts w:ascii="Arial" w:hAnsi="Arial" w:cs="Arial"/>
          <w:sz w:val="24"/>
          <w:szCs w:val="24"/>
        </w:rPr>
      </w:pPr>
    </w:p>
    <w:p w14:paraId="19CBB5FD" w14:textId="77777777" w:rsidR="00BC032D" w:rsidRDefault="00BC032D" w:rsidP="00FA72E1">
      <w:pPr>
        <w:pStyle w:val="ListParagraph"/>
      </w:pPr>
    </w:p>
    <w:sectPr w:rsidR="00BC0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43DAA"/>
    <w:multiLevelType w:val="hybridMultilevel"/>
    <w:tmpl w:val="68DE78C2"/>
    <w:lvl w:ilvl="0" w:tplc="1CF8A9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34CF6"/>
    <w:multiLevelType w:val="hybridMultilevel"/>
    <w:tmpl w:val="7180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5193B"/>
    <w:multiLevelType w:val="multilevel"/>
    <w:tmpl w:val="4DC4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46446"/>
    <w:multiLevelType w:val="hybridMultilevel"/>
    <w:tmpl w:val="275696B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587E1E19"/>
    <w:multiLevelType w:val="hybridMultilevel"/>
    <w:tmpl w:val="74BA5D02"/>
    <w:lvl w:ilvl="0" w:tplc="B016CF0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B84B2D"/>
    <w:multiLevelType w:val="hybridMultilevel"/>
    <w:tmpl w:val="837EFA5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6EF45D4D"/>
    <w:multiLevelType w:val="hybridMultilevel"/>
    <w:tmpl w:val="177EB31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7C650C39"/>
    <w:multiLevelType w:val="hybridMultilevel"/>
    <w:tmpl w:val="2C32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558134">
    <w:abstractNumId w:val="2"/>
  </w:num>
  <w:num w:numId="2" w16cid:durableId="1751464886">
    <w:abstractNumId w:val="3"/>
  </w:num>
  <w:num w:numId="3" w16cid:durableId="1468861973">
    <w:abstractNumId w:val="1"/>
  </w:num>
  <w:num w:numId="4" w16cid:durableId="124468258">
    <w:abstractNumId w:val="5"/>
  </w:num>
  <w:num w:numId="5" w16cid:durableId="227309591">
    <w:abstractNumId w:val="6"/>
  </w:num>
  <w:num w:numId="6" w16cid:durableId="1436486807">
    <w:abstractNumId w:val="0"/>
  </w:num>
  <w:num w:numId="7" w16cid:durableId="512115996">
    <w:abstractNumId w:val="4"/>
  </w:num>
  <w:num w:numId="8" w16cid:durableId="636377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53"/>
    <w:rsid w:val="00043853"/>
    <w:rsid w:val="000E737C"/>
    <w:rsid w:val="00154173"/>
    <w:rsid w:val="0028788C"/>
    <w:rsid w:val="00315FE9"/>
    <w:rsid w:val="00403914"/>
    <w:rsid w:val="00486464"/>
    <w:rsid w:val="004E2083"/>
    <w:rsid w:val="00626341"/>
    <w:rsid w:val="006C50E1"/>
    <w:rsid w:val="00841BB7"/>
    <w:rsid w:val="00860A5C"/>
    <w:rsid w:val="00925A60"/>
    <w:rsid w:val="00A04E5D"/>
    <w:rsid w:val="00A91E18"/>
    <w:rsid w:val="00AA68FF"/>
    <w:rsid w:val="00AF4797"/>
    <w:rsid w:val="00B5651D"/>
    <w:rsid w:val="00BC032D"/>
    <w:rsid w:val="00C1480C"/>
    <w:rsid w:val="00C975AF"/>
    <w:rsid w:val="00D66B36"/>
    <w:rsid w:val="00D80586"/>
    <w:rsid w:val="00D95706"/>
    <w:rsid w:val="00EF0EF4"/>
    <w:rsid w:val="00F0190D"/>
    <w:rsid w:val="00F03A1A"/>
    <w:rsid w:val="00F47534"/>
    <w:rsid w:val="00F85BCC"/>
    <w:rsid w:val="00F87E1C"/>
    <w:rsid w:val="00FA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322A"/>
  <w15:chartTrackingRefBased/>
  <w15:docId w15:val="{F3572E70-5EF9-4C34-A5F7-BDFD89AD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8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9">
    <w:name w:val="Pa9"/>
    <w:basedOn w:val="Normal"/>
    <w:next w:val="Normal"/>
    <w:uiPriority w:val="99"/>
    <w:rsid w:val="00D80586"/>
    <w:pPr>
      <w:autoSpaceDE w:val="0"/>
      <w:autoSpaceDN w:val="0"/>
      <w:adjustRightInd w:val="0"/>
      <w:spacing w:after="0" w:line="181" w:lineRule="atLeast"/>
    </w:pPr>
    <w:rPr>
      <w:rFonts w:ascii="ITC Avant Garde Std Bk" w:hAnsi="ITC Avant Garde Std Bk"/>
      <w:sz w:val="24"/>
      <w:szCs w:val="24"/>
    </w:rPr>
  </w:style>
  <w:style w:type="character" w:customStyle="1" w:styleId="A7">
    <w:name w:val="A7"/>
    <w:uiPriority w:val="99"/>
    <w:rsid w:val="00D80586"/>
    <w:rPr>
      <w:rFonts w:cs="ITC Avant Garde Std Bk"/>
      <w:b/>
      <w:bCs/>
      <w:color w:val="000000"/>
      <w:sz w:val="20"/>
      <w:szCs w:val="20"/>
    </w:rPr>
  </w:style>
  <w:style w:type="paragraph" w:styleId="ListParagraph">
    <w:name w:val="List Paragraph"/>
    <w:basedOn w:val="Normal"/>
    <w:uiPriority w:val="34"/>
    <w:qFormat/>
    <w:rsid w:val="00BC0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3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Batho</dc:creator>
  <cp:keywords/>
  <dc:description/>
  <cp:lastModifiedBy>Vicky Tonkin</cp:lastModifiedBy>
  <cp:revision>5</cp:revision>
  <dcterms:created xsi:type="dcterms:W3CDTF">2023-02-27T13:21:00Z</dcterms:created>
  <dcterms:modified xsi:type="dcterms:W3CDTF">2024-11-20T11:30:00Z</dcterms:modified>
</cp:coreProperties>
</file>