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FFF9E" w14:textId="0E8D9D56" w:rsidR="007B0964" w:rsidRDefault="007B0964" w:rsidP="00D93060">
      <w:pPr>
        <w:pStyle w:val="Heading2"/>
        <w:rPr>
          <w:rStyle w:val="Heading1Char"/>
          <w:rFonts w:eastAsiaTheme="majorEastAsia"/>
          <w:b/>
        </w:rPr>
      </w:pPr>
      <w:r w:rsidRPr="007B0964">
        <w:rPr>
          <w:rStyle w:val="Heading1Char"/>
          <w:rFonts w:eastAsiaTheme="majorEastAsia"/>
          <w:b/>
        </w:rPr>
        <w:t>Crew Manager</w:t>
      </w:r>
      <w:r w:rsidR="00BB620A">
        <w:rPr>
          <w:rStyle w:val="Heading1Char"/>
          <w:rFonts w:eastAsiaTheme="majorEastAsia"/>
          <w:b/>
        </w:rPr>
        <w:t xml:space="preserve"> </w:t>
      </w:r>
      <w:r w:rsidR="00BB620A" w:rsidRPr="00BB620A">
        <w:rPr>
          <w:rStyle w:val="Heading1Char"/>
          <w:rFonts w:eastAsiaTheme="majorEastAsia"/>
          <w:b/>
        </w:rPr>
        <w:t>National Resilience Trainer</w:t>
      </w:r>
    </w:p>
    <w:p w14:paraId="6075CFA2" w14:textId="1B566A12" w:rsidR="00F529DD" w:rsidRPr="00D93060" w:rsidRDefault="00D93060" w:rsidP="00D93060">
      <w:pPr>
        <w:pStyle w:val="Heading2"/>
        <w:rPr>
          <w:rStyle w:val="Heading2Char"/>
          <w:b/>
        </w:rPr>
      </w:pPr>
      <w:r>
        <w:rPr>
          <w:rStyle w:val="Heading2Char"/>
          <w:b/>
        </w:rPr>
        <w:t>Job description and person specification</w:t>
      </w:r>
    </w:p>
    <w:p w14:paraId="22AB6BAB" w14:textId="77777777" w:rsidR="00D93060" w:rsidRPr="00D93060" w:rsidRDefault="00D93060" w:rsidP="00D93060"/>
    <w:p w14:paraId="254E5597" w14:textId="77777777" w:rsidR="00651D1C" w:rsidRPr="00EB16BD" w:rsidRDefault="00651D1C" w:rsidP="00D93060">
      <w:r w:rsidRPr="00EB16BD">
        <w:t xml:space="preserve">Devon and Somerset Fire </w:t>
      </w:r>
      <w:r w:rsidR="005707F8">
        <w:t>and</w:t>
      </w:r>
      <w:r w:rsidRPr="00EB16BD">
        <w:t xml:space="preserve"> Rescue Service</w:t>
      </w:r>
    </w:p>
    <w:p w14:paraId="49364CDC" w14:textId="77777777" w:rsidR="00651D1C" w:rsidRDefault="00651D1C" w:rsidP="00651D1C"/>
    <w:p w14:paraId="432F66F1" w14:textId="77777777"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14:paraId="0C8D0F49" w14:textId="77777777" w:rsidR="00651D1C" w:rsidRDefault="00651D1C" w:rsidP="00651D1C"/>
    <w:p w14:paraId="1A900DEE" w14:textId="0F92938E" w:rsidR="006E50C0" w:rsidRDefault="006E50C0" w:rsidP="00651D1C">
      <w:pPr>
        <w:rPr>
          <w:rFonts w:cs="Arial"/>
          <w:b/>
          <w:bCs/>
        </w:rPr>
      </w:pPr>
      <w:r w:rsidRPr="00FE1AEA">
        <w:rPr>
          <w:rFonts w:cs="Arial"/>
          <w:b/>
          <w:bCs/>
        </w:rPr>
        <w:t>Job Role/Size:</w:t>
      </w:r>
      <w:r>
        <w:rPr>
          <w:rFonts w:cs="Arial"/>
        </w:rPr>
        <w:t xml:space="preserve"> </w:t>
      </w:r>
      <w:r w:rsidR="007B0964" w:rsidRPr="0045253E">
        <w:rPr>
          <w:rFonts w:cs="Arial"/>
          <w:bCs/>
        </w:rPr>
        <w:t>Crew Manager</w:t>
      </w:r>
      <w:r w:rsidR="00220523" w:rsidRPr="00220523">
        <w:rPr>
          <w:rFonts w:cs="Arial"/>
          <w:bCs/>
        </w:rPr>
        <w:tab/>
      </w:r>
    </w:p>
    <w:p w14:paraId="0FABA1A3" w14:textId="77E16ECB" w:rsidR="007B0964" w:rsidRDefault="00651D1C" w:rsidP="007B0964">
      <w:pPr>
        <w:rPr>
          <w:rFonts w:cs="Arial"/>
          <w:b/>
          <w:bCs/>
          <w:color w:val="000000" w:themeColor="text1"/>
        </w:rPr>
      </w:pPr>
      <w:r w:rsidRPr="00651D1C">
        <w:rPr>
          <w:rFonts w:cs="Arial"/>
          <w:b/>
          <w:color w:val="000000" w:themeColor="text1"/>
        </w:rPr>
        <w:t xml:space="preserve">Job </w:t>
      </w:r>
      <w:r w:rsidR="005707F8">
        <w:rPr>
          <w:rFonts w:cs="Arial"/>
          <w:b/>
          <w:color w:val="000000" w:themeColor="text1"/>
        </w:rPr>
        <w:t>t</w:t>
      </w:r>
      <w:r w:rsidRPr="00651D1C">
        <w:rPr>
          <w:rFonts w:cs="Arial"/>
          <w:b/>
          <w:color w:val="000000" w:themeColor="text1"/>
        </w:rPr>
        <w:t>itle</w:t>
      </w:r>
      <w:r>
        <w:rPr>
          <w:rFonts w:cs="Arial"/>
          <w:b/>
          <w:color w:val="000000" w:themeColor="text1"/>
        </w:rPr>
        <w:t xml:space="preserve">: </w:t>
      </w:r>
      <w:r w:rsidR="00BB620A" w:rsidRPr="00BB620A">
        <w:rPr>
          <w:rFonts w:cs="Arial"/>
          <w:bCs/>
        </w:rPr>
        <w:t>National Resilience Trainer</w:t>
      </w:r>
    </w:p>
    <w:p w14:paraId="460FFE0C" w14:textId="71BB6E2C" w:rsidR="00651D1C" w:rsidRDefault="00651D1C" w:rsidP="007B0964">
      <w:pPr>
        <w:rPr>
          <w:rFonts w:cs="Arial"/>
          <w:color w:val="000000" w:themeColor="text1"/>
        </w:rPr>
      </w:pPr>
      <w:r w:rsidRPr="00651D1C">
        <w:rPr>
          <w:rFonts w:cs="Arial"/>
          <w:b/>
          <w:bCs/>
          <w:color w:val="000000" w:themeColor="text1"/>
        </w:rPr>
        <w:t xml:space="preserve">Line </w:t>
      </w:r>
      <w:r w:rsidR="005707F8">
        <w:rPr>
          <w:rFonts w:cs="Arial"/>
          <w:b/>
          <w:bCs/>
          <w:color w:val="000000" w:themeColor="text1"/>
        </w:rPr>
        <w:t>manager r</w:t>
      </w:r>
      <w:r w:rsidRPr="00651D1C">
        <w:rPr>
          <w:rFonts w:cs="Arial"/>
          <w:b/>
          <w:bCs/>
          <w:color w:val="000000" w:themeColor="text1"/>
        </w:rPr>
        <w:t>esponsibilities</w:t>
      </w:r>
      <w:r>
        <w:rPr>
          <w:rFonts w:cs="Arial"/>
          <w:b/>
          <w:bCs/>
          <w:color w:val="000000" w:themeColor="text1"/>
        </w:rPr>
        <w:t xml:space="preserve">: </w:t>
      </w:r>
      <w:r w:rsidR="00BB620A">
        <w:rPr>
          <w:rFonts w:cs="Arial"/>
        </w:rPr>
        <w:t>None</w:t>
      </w:r>
      <w:r w:rsidR="00220523" w:rsidRPr="00220523">
        <w:rPr>
          <w:rFonts w:cs="Arial"/>
          <w:color w:val="000000" w:themeColor="text1"/>
        </w:rPr>
        <w:tab/>
      </w:r>
    </w:p>
    <w:p w14:paraId="6E91E23B" w14:textId="4BB16D87" w:rsidR="00832493" w:rsidRPr="00651D1C" w:rsidRDefault="00832493">
      <w:pPr>
        <w:rPr>
          <w:rFonts w:cs="Arial"/>
          <w:b/>
          <w:bCs/>
          <w:color w:val="000000" w:themeColor="text1"/>
        </w:rPr>
      </w:pPr>
      <w:r w:rsidRPr="00832493">
        <w:rPr>
          <w:rFonts w:cs="Arial"/>
          <w:b/>
          <w:color w:val="000000" w:themeColor="text1"/>
        </w:rPr>
        <w:t>Updated:</w:t>
      </w:r>
      <w:r>
        <w:rPr>
          <w:rFonts w:cs="Arial"/>
          <w:color w:val="000000" w:themeColor="text1"/>
        </w:rPr>
        <w:t xml:space="preserve"> </w:t>
      </w:r>
    </w:p>
    <w:p w14:paraId="6DA0E366" w14:textId="77777777" w:rsidR="00651D1C" w:rsidRDefault="00651D1C">
      <w:pPr>
        <w:rPr>
          <w:rFonts w:cs="Arial"/>
          <w:color w:val="000000" w:themeColor="text1"/>
        </w:rPr>
      </w:pPr>
    </w:p>
    <w:p w14:paraId="5AF4E593" w14:textId="4251A3CE" w:rsidR="00651D1C" w:rsidRDefault="00651D1C">
      <w:pPr>
        <w:rPr>
          <w:rFonts w:cs="Arial"/>
          <w:bCs/>
        </w:rPr>
      </w:pPr>
      <w:r w:rsidRPr="00F529DD">
        <w:rPr>
          <w:rStyle w:val="Heading2Char"/>
        </w:rPr>
        <w:t xml:space="preserve">Main </w:t>
      </w:r>
      <w:r w:rsidR="005707F8">
        <w:rPr>
          <w:rStyle w:val="Heading2Char"/>
        </w:rPr>
        <w:t>purpose of j</w:t>
      </w:r>
      <w:r w:rsidRPr="00F529DD">
        <w:rPr>
          <w:rStyle w:val="Heading2Char"/>
        </w:rPr>
        <w:t>ob:</w:t>
      </w:r>
      <w:r w:rsidRPr="00EB16BD">
        <w:rPr>
          <w:rFonts w:cs="Arial"/>
          <w:b/>
          <w:bCs/>
          <w:color w:val="000000" w:themeColor="text1"/>
        </w:rPr>
        <w:t xml:space="preserve"> </w:t>
      </w:r>
      <w:r w:rsidR="005707F8">
        <w:rPr>
          <w:rFonts w:cs="Arial"/>
          <w:b/>
          <w:bCs/>
          <w:color w:val="000000" w:themeColor="text1"/>
        </w:rPr>
        <w:br/>
      </w:r>
      <w:r w:rsidR="00BB620A" w:rsidRPr="00BB620A">
        <w:rPr>
          <w:rFonts w:cs="Arial"/>
          <w:bCs/>
        </w:rPr>
        <w:t>To provide National Resilience Acquisition and Development training in accordance with both Service and National resilience policy, process and standards across all National resilience capabilities. Provide operational support and resilience to stn60 USAR, attracting a 12% training allowance.</w:t>
      </w:r>
    </w:p>
    <w:p w14:paraId="6D8BDD36" w14:textId="77777777" w:rsidR="00BB620A" w:rsidRDefault="00BB620A">
      <w:pPr>
        <w:rPr>
          <w:rFonts w:cs="Arial"/>
          <w:b/>
        </w:rPr>
      </w:pPr>
    </w:p>
    <w:p w14:paraId="00180F06" w14:textId="77777777" w:rsidR="00FB5F5B" w:rsidRPr="00FB5F5B" w:rsidRDefault="006E50C0" w:rsidP="00FB5F5B">
      <w:pPr>
        <w:rPr>
          <w:rFonts w:cs="Arial"/>
          <w:b/>
        </w:rPr>
      </w:pPr>
      <w:r>
        <w:rPr>
          <w:rStyle w:val="Heading2Char"/>
        </w:rPr>
        <w:t>Role map</w:t>
      </w:r>
      <w:r w:rsidR="00651D1C" w:rsidRPr="00F529DD">
        <w:rPr>
          <w:rStyle w:val="Heading2Char"/>
        </w:rPr>
        <w:t xml:space="preserve"> </w:t>
      </w:r>
      <w:r w:rsidR="005707F8">
        <w:rPr>
          <w:rStyle w:val="Heading2Char"/>
        </w:rPr>
        <w:t>r</w:t>
      </w:r>
      <w:r w:rsidR="00651D1C" w:rsidRPr="00F529DD">
        <w:rPr>
          <w:rStyle w:val="Heading2Char"/>
        </w:rPr>
        <w:t>esponsibilities:</w:t>
      </w:r>
      <w:r w:rsidR="00651D1C">
        <w:rPr>
          <w:rFonts w:cs="Arial"/>
          <w:b/>
          <w:bCs/>
          <w:color w:val="000000" w:themeColor="text1"/>
        </w:rPr>
        <w:t xml:space="preserve"> </w:t>
      </w:r>
      <w:r w:rsidR="005707F8">
        <w:rPr>
          <w:rFonts w:cs="Arial"/>
          <w:b/>
          <w:bCs/>
          <w:color w:val="000000" w:themeColor="text1"/>
        </w:rPr>
        <w:br/>
      </w:r>
    </w:p>
    <w:p w14:paraId="5F5E9E39" w14:textId="77777777" w:rsidR="00BB620A" w:rsidRDefault="00BB620A" w:rsidP="006E50C0">
      <w:pPr>
        <w:pStyle w:val="NoSpacing"/>
        <w:rPr>
          <w:b/>
        </w:rPr>
      </w:pPr>
      <w:r w:rsidRPr="00BB620A">
        <w:rPr>
          <w:b/>
        </w:rPr>
        <w:t>Lead the work of teams and individuals to achieve their objectives</w:t>
      </w:r>
      <w:r w:rsidRPr="00BB620A">
        <w:rPr>
          <w:b/>
        </w:rPr>
        <w:t xml:space="preserve"> </w:t>
      </w:r>
    </w:p>
    <w:p w14:paraId="7AA0DC41" w14:textId="51986B71" w:rsidR="006E50C0" w:rsidRPr="006E50C0" w:rsidRDefault="006E50C0" w:rsidP="006E50C0">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70A59E75" w14:textId="77777777" w:rsidR="00BB620A" w:rsidRDefault="00BB620A" w:rsidP="00B14BC0">
      <w:pPr>
        <w:pStyle w:val="NoSpacing"/>
        <w:numPr>
          <w:ilvl w:val="0"/>
          <w:numId w:val="8"/>
        </w:numPr>
      </w:pPr>
      <w:r>
        <w:t>Plan the work of teams and individuals</w:t>
      </w:r>
    </w:p>
    <w:p w14:paraId="1CBCEDBC" w14:textId="77777777" w:rsidR="00BB620A" w:rsidRDefault="00BB620A" w:rsidP="00B14BC0">
      <w:pPr>
        <w:pStyle w:val="NoSpacing"/>
        <w:numPr>
          <w:ilvl w:val="0"/>
          <w:numId w:val="8"/>
        </w:numPr>
      </w:pPr>
      <w:r>
        <w:t>Assess the work of teams and individuals</w:t>
      </w:r>
    </w:p>
    <w:p w14:paraId="18179792" w14:textId="16F90942" w:rsidR="007B0964" w:rsidRDefault="00BB620A" w:rsidP="00B14BC0">
      <w:pPr>
        <w:pStyle w:val="NoSpacing"/>
        <w:numPr>
          <w:ilvl w:val="0"/>
          <w:numId w:val="8"/>
        </w:numPr>
      </w:pPr>
      <w:r>
        <w:t>Provide feedback to teams and individuals on their work</w:t>
      </w:r>
    </w:p>
    <w:p w14:paraId="58637E6E" w14:textId="77777777" w:rsidR="00BB620A" w:rsidRPr="00220523" w:rsidRDefault="00BB620A" w:rsidP="00BB620A">
      <w:pPr>
        <w:pStyle w:val="NoSpacing"/>
      </w:pPr>
    </w:p>
    <w:p w14:paraId="41153D66" w14:textId="77777777" w:rsidR="00BB620A" w:rsidRDefault="00BB620A" w:rsidP="00F1420B">
      <w:pPr>
        <w:pStyle w:val="NoSpacing"/>
        <w:rPr>
          <w:rFonts w:cs="Arial"/>
          <w:b/>
        </w:rPr>
      </w:pPr>
      <w:r w:rsidRPr="00BB620A">
        <w:rPr>
          <w:rFonts w:cs="Arial"/>
          <w:b/>
        </w:rPr>
        <w:t>Maintain activities to meet requirements</w:t>
      </w:r>
      <w:r w:rsidRPr="00BB620A">
        <w:rPr>
          <w:rFonts w:cs="Arial"/>
          <w:b/>
        </w:rPr>
        <w:t xml:space="preserve"> </w:t>
      </w:r>
    </w:p>
    <w:p w14:paraId="377C87DC" w14:textId="40EF8D87" w:rsidR="00F1420B" w:rsidRPr="006E50C0" w:rsidRDefault="00F1420B" w:rsidP="00F1420B">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24AEF49A" w14:textId="77777777" w:rsidR="00BB620A" w:rsidRDefault="00BB620A" w:rsidP="00B14BC0">
      <w:pPr>
        <w:pStyle w:val="ListParagraph"/>
        <w:widowControl w:val="0"/>
        <w:numPr>
          <w:ilvl w:val="0"/>
          <w:numId w:val="9"/>
        </w:numPr>
        <w:overflowPunct w:val="0"/>
        <w:autoSpaceDE w:val="0"/>
        <w:autoSpaceDN w:val="0"/>
        <w:adjustRightInd w:val="0"/>
      </w:pPr>
      <w:r>
        <w:t>Maintain work activities to meet requirements</w:t>
      </w:r>
    </w:p>
    <w:p w14:paraId="66EA7562" w14:textId="77777777" w:rsidR="00BB620A" w:rsidRDefault="00BB620A" w:rsidP="00B14BC0">
      <w:pPr>
        <w:pStyle w:val="ListParagraph"/>
        <w:widowControl w:val="0"/>
        <w:numPr>
          <w:ilvl w:val="0"/>
          <w:numId w:val="9"/>
        </w:numPr>
        <w:overflowPunct w:val="0"/>
        <w:autoSpaceDE w:val="0"/>
        <w:autoSpaceDN w:val="0"/>
        <w:adjustRightInd w:val="0"/>
      </w:pPr>
      <w:r>
        <w:t>Maintain healthy, safe and productive working conditions</w:t>
      </w:r>
    </w:p>
    <w:p w14:paraId="22EFC074" w14:textId="4BA62EB5" w:rsidR="00220523" w:rsidRPr="00BB620A" w:rsidRDefault="00BB620A" w:rsidP="00B14BC0">
      <w:pPr>
        <w:pStyle w:val="ListParagraph"/>
        <w:widowControl w:val="0"/>
        <w:numPr>
          <w:ilvl w:val="0"/>
          <w:numId w:val="9"/>
        </w:numPr>
        <w:overflowPunct w:val="0"/>
        <w:autoSpaceDE w:val="0"/>
        <w:autoSpaceDN w:val="0"/>
        <w:adjustRightInd w:val="0"/>
        <w:rPr>
          <w:rFonts w:cs="Arial"/>
        </w:rPr>
      </w:pPr>
      <w:r>
        <w:t>Make recommendations for improvements to work activities</w:t>
      </w:r>
    </w:p>
    <w:p w14:paraId="3D4455A6" w14:textId="77777777" w:rsidR="00BB620A" w:rsidRDefault="00BB620A" w:rsidP="00BB620A">
      <w:pPr>
        <w:pStyle w:val="NoSpacing"/>
        <w:rPr>
          <w:bCs/>
        </w:rPr>
      </w:pPr>
      <w:r w:rsidRPr="007B0964">
        <w:rPr>
          <w:bCs/>
        </w:rPr>
        <w:t>The following is not an exhaustive list but illustrate the relevant Job specific responsibilities</w:t>
      </w:r>
      <w:r>
        <w:rPr>
          <w:bCs/>
        </w:rPr>
        <w:t>:</w:t>
      </w:r>
    </w:p>
    <w:p w14:paraId="092C7B19" w14:textId="657AB787"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t>Contribute towards the achievement of departmental and service objectives within a framework of policies, processes and National Occupational Standards.</w:t>
      </w:r>
    </w:p>
    <w:p w14:paraId="0A7B34F8" w14:textId="2FDF99EC"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t xml:space="preserve">Develop or periodically review training policies and strategies as </w:t>
      </w:r>
      <w:proofErr w:type="gramStart"/>
      <w:r w:rsidRPr="00BB620A">
        <w:rPr>
          <w:rFonts w:cs="Arial"/>
        </w:rPr>
        <w:t>required .</w:t>
      </w:r>
      <w:proofErr w:type="gramEnd"/>
    </w:p>
    <w:p w14:paraId="33ABBB20" w14:textId="760FCCAA"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t>Deliver training courses, course material and training documentation for all National Resilience equipment and procedures necessary to meet the Services IRMP requirements.</w:t>
      </w:r>
    </w:p>
    <w:p w14:paraId="5E369AD5" w14:textId="3E2D6FCD"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t xml:space="preserve">Deliver MOS/CPD training within the guidance and standards indicated by the relevant training strategies and implementation plans. </w:t>
      </w:r>
    </w:p>
    <w:p w14:paraId="6FDEBFE8" w14:textId="1F631DCC"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t>Undertake required training references for training delivery and research information in connection with these areas and advise accordingly.</w:t>
      </w:r>
    </w:p>
    <w:p w14:paraId="4F752203" w14:textId="5C81C913"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t>Research, produce and update training packages and materials in line with Service policy and National Occupation standards for the effective delivery of training and development.</w:t>
      </w:r>
    </w:p>
    <w:p w14:paraId="5BA6BB4F" w14:textId="2F6F3BDE"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t>Actively promote the Service’s core values and policies on health, safety and equality and diversity and ensure they are fully implemented and embedded.</w:t>
      </w:r>
    </w:p>
    <w:p w14:paraId="22659D38" w14:textId="343BD177" w:rsidR="00BB620A" w:rsidRPr="00BB620A" w:rsidRDefault="00BB620A" w:rsidP="00B14BC0">
      <w:pPr>
        <w:pStyle w:val="ListParagraph"/>
        <w:widowControl w:val="0"/>
        <w:numPr>
          <w:ilvl w:val="0"/>
          <w:numId w:val="10"/>
        </w:numPr>
        <w:overflowPunct w:val="0"/>
        <w:autoSpaceDE w:val="0"/>
        <w:autoSpaceDN w:val="0"/>
        <w:adjustRightInd w:val="0"/>
        <w:rPr>
          <w:rFonts w:cs="Arial"/>
        </w:rPr>
      </w:pPr>
      <w:r w:rsidRPr="00BB620A">
        <w:rPr>
          <w:rFonts w:cs="Arial"/>
        </w:rPr>
        <w:lastRenderedPageBreak/>
        <w:t>Attend National co-ordination meetings in support of the line manager</w:t>
      </w:r>
    </w:p>
    <w:p w14:paraId="696FC5B8" w14:textId="77777777" w:rsidR="00BB620A" w:rsidRDefault="00BB620A" w:rsidP="0078554D">
      <w:pPr>
        <w:pStyle w:val="NoSpacing"/>
        <w:rPr>
          <w:rFonts w:cs="Arial"/>
          <w:b/>
          <w:bCs/>
        </w:rPr>
      </w:pPr>
    </w:p>
    <w:p w14:paraId="3FDBDEE8" w14:textId="77777777" w:rsidR="00BB620A" w:rsidRDefault="00BB620A" w:rsidP="0078554D">
      <w:pPr>
        <w:pStyle w:val="NoSpacing"/>
        <w:rPr>
          <w:rFonts w:cs="Arial"/>
          <w:b/>
          <w:bCs/>
        </w:rPr>
      </w:pPr>
      <w:r w:rsidRPr="00BB620A">
        <w:rPr>
          <w:rFonts w:cs="Arial"/>
          <w:b/>
          <w:bCs/>
        </w:rPr>
        <w:t>Manage information for action</w:t>
      </w:r>
      <w:r w:rsidRPr="00BB620A">
        <w:rPr>
          <w:rFonts w:cs="Arial"/>
          <w:b/>
          <w:bCs/>
        </w:rPr>
        <w:t xml:space="preserve"> </w:t>
      </w:r>
    </w:p>
    <w:p w14:paraId="5E16BD4A" w14:textId="738E944A" w:rsidR="0078554D" w:rsidRPr="006E50C0" w:rsidRDefault="0078554D" w:rsidP="0078554D">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23649C7D" w14:textId="278D63E4" w:rsidR="00BB620A" w:rsidRDefault="00BB620A" w:rsidP="00B14BC0">
      <w:pPr>
        <w:pStyle w:val="NoSpacing"/>
        <w:numPr>
          <w:ilvl w:val="0"/>
          <w:numId w:val="11"/>
        </w:numPr>
      </w:pPr>
      <w:r>
        <w:t>Gather required information</w:t>
      </w:r>
    </w:p>
    <w:p w14:paraId="65D423E0" w14:textId="29449BB8" w:rsidR="00BB620A" w:rsidRDefault="00BB620A" w:rsidP="00B14BC0">
      <w:pPr>
        <w:pStyle w:val="NoSpacing"/>
        <w:numPr>
          <w:ilvl w:val="0"/>
          <w:numId w:val="11"/>
        </w:numPr>
      </w:pPr>
      <w:r>
        <w:t>I</w:t>
      </w:r>
      <w:r>
        <w:t>nform and advise others</w:t>
      </w:r>
    </w:p>
    <w:p w14:paraId="01487B3C" w14:textId="19A6EFBC" w:rsidR="00BB620A" w:rsidRDefault="00BB620A" w:rsidP="00B14BC0">
      <w:pPr>
        <w:pStyle w:val="NoSpacing"/>
        <w:numPr>
          <w:ilvl w:val="0"/>
          <w:numId w:val="11"/>
        </w:numPr>
      </w:pPr>
      <w:r>
        <w:t>Hold meetings</w:t>
      </w:r>
    </w:p>
    <w:p w14:paraId="09A99D68" w14:textId="45EBC745" w:rsidR="007B0964" w:rsidRDefault="007B0964" w:rsidP="007B0964">
      <w:pPr>
        <w:pStyle w:val="NoSpacing"/>
        <w:rPr>
          <w:bCs/>
        </w:rPr>
      </w:pPr>
      <w:r w:rsidRPr="007B0964">
        <w:rPr>
          <w:bCs/>
        </w:rPr>
        <w:t>The following is not an exhaustive list but illustrate the relevant Job specific responsibilities</w:t>
      </w:r>
      <w:r>
        <w:rPr>
          <w:bCs/>
        </w:rPr>
        <w:t>:</w:t>
      </w:r>
    </w:p>
    <w:p w14:paraId="22909098" w14:textId="77777777" w:rsidR="00BB620A" w:rsidRDefault="00BB620A" w:rsidP="00B14BC0">
      <w:pPr>
        <w:widowControl w:val="0"/>
        <w:numPr>
          <w:ilvl w:val="0"/>
          <w:numId w:val="5"/>
        </w:numPr>
        <w:overflowPunct w:val="0"/>
        <w:autoSpaceDE w:val="0"/>
        <w:autoSpaceDN w:val="0"/>
        <w:adjustRightInd w:val="0"/>
        <w:rPr>
          <w:rFonts w:cs="Arial"/>
        </w:rPr>
      </w:pPr>
      <w:r>
        <w:rPr>
          <w:rFonts w:cs="Arial"/>
        </w:rPr>
        <w:t>Maintain timely and accurate recording of training data to meet management information needs.</w:t>
      </w:r>
    </w:p>
    <w:p w14:paraId="1F07EC90" w14:textId="77777777" w:rsidR="00BB620A" w:rsidRPr="00236BC9" w:rsidRDefault="00BB620A" w:rsidP="00B14BC0">
      <w:pPr>
        <w:widowControl w:val="0"/>
        <w:numPr>
          <w:ilvl w:val="0"/>
          <w:numId w:val="5"/>
        </w:numPr>
        <w:overflowPunct w:val="0"/>
        <w:autoSpaceDE w:val="0"/>
        <w:autoSpaceDN w:val="0"/>
        <w:adjustRightInd w:val="0"/>
        <w:rPr>
          <w:rFonts w:cs="Arial"/>
        </w:rPr>
      </w:pPr>
      <w:r>
        <w:rPr>
          <w:rFonts w:cs="Arial"/>
        </w:rPr>
        <w:t xml:space="preserve">Facilitate effective </w:t>
      </w:r>
      <w:proofErr w:type="gramStart"/>
      <w:r>
        <w:rPr>
          <w:rFonts w:cs="Arial"/>
        </w:rPr>
        <w:t>two way</w:t>
      </w:r>
      <w:proofErr w:type="gramEnd"/>
      <w:r>
        <w:rPr>
          <w:rFonts w:cs="Arial"/>
        </w:rPr>
        <w:t xml:space="preserve"> communication.</w:t>
      </w:r>
    </w:p>
    <w:p w14:paraId="71197EA1" w14:textId="0E0B25E2" w:rsidR="00220523" w:rsidRPr="007B0964" w:rsidRDefault="00BB620A" w:rsidP="00B14BC0">
      <w:pPr>
        <w:numPr>
          <w:ilvl w:val="0"/>
          <w:numId w:val="5"/>
        </w:numPr>
        <w:spacing w:line="240" w:lineRule="exact"/>
        <w:rPr>
          <w:rFonts w:cs="Arial"/>
        </w:rPr>
      </w:pPr>
      <w:r>
        <w:rPr>
          <w:rFonts w:cs="Arial"/>
        </w:rPr>
        <w:t>Attend regional meetings/seminars as required and prepare specialist reports to feedback to training and other departments.</w:t>
      </w:r>
    </w:p>
    <w:p w14:paraId="19C5C77C" w14:textId="77777777" w:rsidR="007B0964" w:rsidRDefault="007B0964" w:rsidP="0078554D">
      <w:pPr>
        <w:pStyle w:val="NoSpacing"/>
        <w:rPr>
          <w:rFonts w:cs="Arial"/>
          <w:b/>
        </w:rPr>
      </w:pPr>
    </w:p>
    <w:p w14:paraId="2BFCE826" w14:textId="77777777" w:rsidR="00BB620A" w:rsidRDefault="00BB620A" w:rsidP="0078554D">
      <w:pPr>
        <w:pStyle w:val="NoSpacing"/>
        <w:rPr>
          <w:rFonts w:cs="Arial"/>
          <w:b/>
        </w:rPr>
      </w:pPr>
      <w:r w:rsidRPr="00BB620A">
        <w:rPr>
          <w:rFonts w:cs="Arial"/>
          <w:b/>
        </w:rPr>
        <w:t>Take responsibility for effective performance</w:t>
      </w:r>
      <w:r w:rsidRPr="00BB620A">
        <w:rPr>
          <w:rFonts w:cs="Arial"/>
          <w:b/>
        </w:rPr>
        <w:t xml:space="preserve"> </w:t>
      </w:r>
    </w:p>
    <w:p w14:paraId="541D4ADD" w14:textId="259A5007" w:rsidR="0078554D" w:rsidRPr="006E50C0" w:rsidRDefault="0078554D" w:rsidP="0078554D">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4DA87A06" w14:textId="424C6760" w:rsidR="00BB620A" w:rsidRPr="00BB620A" w:rsidRDefault="00BB620A" w:rsidP="00B14BC0">
      <w:pPr>
        <w:pStyle w:val="NoSpacing"/>
        <w:numPr>
          <w:ilvl w:val="0"/>
          <w:numId w:val="12"/>
        </w:numPr>
        <w:rPr>
          <w:bCs/>
        </w:rPr>
      </w:pPr>
      <w:r w:rsidRPr="00BB620A">
        <w:rPr>
          <w:bCs/>
        </w:rPr>
        <w:t>Take responsibility for personal performance</w:t>
      </w:r>
    </w:p>
    <w:p w14:paraId="535E1BFC" w14:textId="0713A244" w:rsidR="00BB620A" w:rsidRPr="00BB620A" w:rsidRDefault="00BB620A" w:rsidP="00B14BC0">
      <w:pPr>
        <w:pStyle w:val="NoSpacing"/>
        <w:numPr>
          <w:ilvl w:val="0"/>
          <w:numId w:val="12"/>
        </w:numPr>
        <w:rPr>
          <w:bCs/>
        </w:rPr>
      </w:pPr>
      <w:r w:rsidRPr="00BB620A">
        <w:rPr>
          <w:bCs/>
        </w:rPr>
        <w:t>Establish and maintain effective working relations with people</w:t>
      </w:r>
    </w:p>
    <w:p w14:paraId="3F3A1A78" w14:textId="3ACF0E1F" w:rsidR="00BB620A" w:rsidRDefault="00BB620A" w:rsidP="00B14BC0">
      <w:pPr>
        <w:pStyle w:val="NoSpacing"/>
        <w:numPr>
          <w:ilvl w:val="0"/>
          <w:numId w:val="12"/>
        </w:numPr>
        <w:rPr>
          <w:bCs/>
        </w:rPr>
      </w:pPr>
      <w:r w:rsidRPr="00BB620A">
        <w:rPr>
          <w:bCs/>
        </w:rPr>
        <w:t>Develop your own skills to improve your performance</w:t>
      </w:r>
    </w:p>
    <w:p w14:paraId="76C75B82" w14:textId="78325D81" w:rsidR="007B0964" w:rsidRDefault="007B0964" w:rsidP="007B0964">
      <w:pPr>
        <w:pStyle w:val="NoSpacing"/>
        <w:rPr>
          <w:bCs/>
        </w:rPr>
      </w:pPr>
      <w:r w:rsidRPr="007B0964">
        <w:rPr>
          <w:bCs/>
        </w:rPr>
        <w:t>The following is not an exhaustive list but illustrate the relevant Job specific responsibilities</w:t>
      </w:r>
      <w:r>
        <w:rPr>
          <w:bCs/>
        </w:rPr>
        <w:t>:</w:t>
      </w:r>
    </w:p>
    <w:p w14:paraId="69C3AE77" w14:textId="77777777" w:rsidR="00BB620A" w:rsidRPr="00BB620A" w:rsidRDefault="00BB620A" w:rsidP="00B14BC0">
      <w:pPr>
        <w:pStyle w:val="ListParagraph"/>
        <w:widowControl w:val="0"/>
        <w:numPr>
          <w:ilvl w:val="0"/>
          <w:numId w:val="13"/>
        </w:numPr>
        <w:autoSpaceDE w:val="0"/>
        <w:autoSpaceDN w:val="0"/>
        <w:adjustRightInd w:val="0"/>
        <w:rPr>
          <w:rFonts w:cs="Arial"/>
        </w:rPr>
      </w:pPr>
      <w:r w:rsidRPr="00BB620A">
        <w:rPr>
          <w:rFonts w:cs="Arial"/>
        </w:rPr>
        <w:t>Acquire/maintain all qualifications and certificates as required by Service policy.</w:t>
      </w:r>
    </w:p>
    <w:p w14:paraId="130901EC" w14:textId="77777777" w:rsidR="00BB620A" w:rsidRPr="00BB620A" w:rsidRDefault="00BB620A" w:rsidP="00B14BC0">
      <w:pPr>
        <w:pStyle w:val="ListParagraph"/>
        <w:widowControl w:val="0"/>
        <w:numPr>
          <w:ilvl w:val="0"/>
          <w:numId w:val="13"/>
        </w:numPr>
        <w:autoSpaceDE w:val="0"/>
        <w:autoSpaceDN w:val="0"/>
        <w:adjustRightInd w:val="0"/>
        <w:rPr>
          <w:rFonts w:cs="Arial"/>
        </w:rPr>
      </w:pPr>
      <w:r w:rsidRPr="00BB620A">
        <w:rPr>
          <w:rFonts w:cs="Arial"/>
        </w:rPr>
        <w:t>Undertake personal development to attain relevant teaching qualifications.</w:t>
      </w:r>
    </w:p>
    <w:p w14:paraId="04652419" w14:textId="5B9B636B" w:rsidR="00220523" w:rsidRDefault="00BB620A" w:rsidP="00B14BC0">
      <w:pPr>
        <w:pStyle w:val="NoSpacing"/>
        <w:numPr>
          <w:ilvl w:val="0"/>
          <w:numId w:val="13"/>
        </w:numPr>
      </w:pPr>
      <w:r>
        <w:rPr>
          <w:rFonts w:cs="Arial"/>
        </w:rPr>
        <w:t>Participate in the Personal Development Review process to identify training and development needs and to attend training events as directed.</w:t>
      </w:r>
    </w:p>
    <w:p w14:paraId="46168A47" w14:textId="77777777" w:rsidR="00BB620A" w:rsidRDefault="00BB620A" w:rsidP="00220523">
      <w:pPr>
        <w:pStyle w:val="NoSpacing"/>
      </w:pPr>
    </w:p>
    <w:p w14:paraId="1BD54F88" w14:textId="77777777" w:rsidR="00BB620A" w:rsidRDefault="00BB620A" w:rsidP="0078554D">
      <w:pPr>
        <w:pStyle w:val="NoSpacing"/>
        <w:rPr>
          <w:rFonts w:cs="Arial"/>
          <w:b/>
        </w:rPr>
      </w:pPr>
      <w:r w:rsidRPr="00BB620A">
        <w:rPr>
          <w:rFonts w:cs="Arial"/>
          <w:b/>
        </w:rPr>
        <w:t>Support the development of teams and individuals</w:t>
      </w:r>
      <w:r w:rsidRPr="00BB620A">
        <w:rPr>
          <w:rFonts w:cs="Arial"/>
          <w:b/>
        </w:rPr>
        <w:t xml:space="preserve"> </w:t>
      </w:r>
    </w:p>
    <w:p w14:paraId="64421E8D" w14:textId="308FE873" w:rsidR="0078554D" w:rsidRPr="006E50C0" w:rsidRDefault="0078554D" w:rsidP="0078554D">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29D99A48" w14:textId="4CCA9DD8" w:rsidR="00BB620A" w:rsidRPr="00BB620A" w:rsidRDefault="00BB620A" w:rsidP="00B14BC0">
      <w:pPr>
        <w:pStyle w:val="NoSpacing"/>
        <w:numPr>
          <w:ilvl w:val="0"/>
          <w:numId w:val="14"/>
        </w:numPr>
        <w:rPr>
          <w:bCs/>
        </w:rPr>
      </w:pPr>
      <w:r w:rsidRPr="00BB620A">
        <w:rPr>
          <w:bCs/>
        </w:rPr>
        <w:t>Contribute to the identification of development needs</w:t>
      </w:r>
    </w:p>
    <w:p w14:paraId="1C007A46" w14:textId="7E404911" w:rsidR="00BB620A" w:rsidRPr="00BB620A" w:rsidRDefault="00BB620A" w:rsidP="00B14BC0">
      <w:pPr>
        <w:pStyle w:val="NoSpacing"/>
        <w:numPr>
          <w:ilvl w:val="0"/>
          <w:numId w:val="14"/>
        </w:numPr>
        <w:rPr>
          <w:bCs/>
        </w:rPr>
      </w:pPr>
      <w:r w:rsidRPr="00BB620A">
        <w:rPr>
          <w:bCs/>
        </w:rPr>
        <w:t>Contribute to planning the development of teams and individuals</w:t>
      </w:r>
    </w:p>
    <w:p w14:paraId="595F9928" w14:textId="6C2977D7" w:rsidR="00BB620A" w:rsidRPr="00BB620A" w:rsidRDefault="00BB620A" w:rsidP="00B14BC0">
      <w:pPr>
        <w:pStyle w:val="NoSpacing"/>
        <w:numPr>
          <w:ilvl w:val="0"/>
          <w:numId w:val="14"/>
        </w:numPr>
        <w:rPr>
          <w:bCs/>
        </w:rPr>
      </w:pPr>
      <w:r w:rsidRPr="00BB620A">
        <w:rPr>
          <w:bCs/>
        </w:rPr>
        <w:t>Contribute to development activities</w:t>
      </w:r>
    </w:p>
    <w:p w14:paraId="77D19FD2" w14:textId="5B296F47" w:rsidR="00BB620A" w:rsidRDefault="00BB620A" w:rsidP="00B14BC0">
      <w:pPr>
        <w:pStyle w:val="NoSpacing"/>
        <w:numPr>
          <w:ilvl w:val="0"/>
          <w:numId w:val="14"/>
        </w:numPr>
        <w:rPr>
          <w:bCs/>
        </w:rPr>
      </w:pPr>
      <w:r w:rsidRPr="00BB620A">
        <w:rPr>
          <w:bCs/>
        </w:rPr>
        <w:t>Contribute to the assessment of people against development objectives</w:t>
      </w:r>
    </w:p>
    <w:p w14:paraId="690E0FD9" w14:textId="77777777" w:rsidR="00BB620A" w:rsidRDefault="00BB620A" w:rsidP="00BB620A">
      <w:pPr>
        <w:pStyle w:val="NoSpacing"/>
        <w:rPr>
          <w:bCs/>
        </w:rPr>
      </w:pPr>
      <w:r w:rsidRPr="007B0964">
        <w:rPr>
          <w:bCs/>
        </w:rPr>
        <w:t>The following is not an exhaustive list but illustrate the relevant Job specific responsibilities</w:t>
      </w:r>
      <w:r>
        <w:rPr>
          <w:bCs/>
        </w:rPr>
        <w:t>:</w:t>
      </w:r>
    </w:p>
    <w:p w14:paraId="36AD3B0C" w14:textId="77777777" w:rsidR="00BB620A" w:rsidRPr="00BB620A" w:rsidRDefault="00BB620A" w:rsidP="00B14BC0">
      <w:pPr>
        <w:pStyle w:val="ListParagraph"/>
        <w:widowControl w:val="0"/>
        <w:numPr>
          <w:ilvl w:val="0"/>
          <w:numId w:val="15"/>
        </w:numPr>
        <w:tabs>
          <w:tab w:val="left" w:pos="388"/>
          <w:tab w:val="left" w:pos="432"/>
        </w:tabs>
        <w:overflowPunct w:val="0"/>
        <w:autoSpaceDE w:val="0"/>
        <w:autoSpaceDN w:val="0"/>
        <w:adjustRightInd w:val="0"/>
        <w:rPr>
          <w:rFonts w:cs="Arial"/>
        </w:rPr>
      </w:pPr>
      <w:r w:rsidRPr="00BB620A">
        <w:rPr>
          <w:rFonts w:cs="Arial"/>
        </w:rPr>
        <w:t>Contribute towards and develop Service initiatives for the provision of training and development needs for staff in an effective and efficient manner to maintain a competent and safe workforce.</w:t>
      </w:r>
    </w:p>
    <w:p w14:paraId="2EBF17D3" w14:textId="77777777" w:rsidR="00BB620A" w:rsidRPr="00BB620A" w:rsidRDefault="00BB620A" w:rsidP="00B14BC0">
      <w:pPr>
        <w:pStyle w:val="ListParagraph"/>
        <w:widowControl w:val="0"/>
        <w:numPr>
          <w:ilvl w:val="0"/>
          <w:numId w:val="15"/>
        </w:numPr>
        <w:tabs>
          <w:tab w:val="left" w:pos="388"/>
          <w:tab w:val="left" w:pos="432"/>
        </w:tabs>
        <w:overflowPunct w:val="0"/>
        <w:autoSpaceDE w:val="0"/>
        <w:autoSpaceDN w:val="0"/>
        <w:adjustRightInd w:val="0"/>
        <w:rPr>
          <w:rFonts w:cs="Arial"/>
        </w:rPr>
      </w:pPr>
      <w:r w:rsidRPr="00BB620A">
        <w:rPr>
          <w:rFonts w:cs="Arial"/>
        </w:rPr>
        <w:t>Conduct regular assessments of trainees’ competences to perform the various roles required at a National Resilience incident.</w:t>
      </w:r>
    </w:p>
    <w:p w14:paraId="7401B2AC" w14:textId="77777777" w:rsidR="00BB620A" w:rsidRPr="00BB620A" w:rsidRDefault="00BB620A" w:rsidP="00B14BC0">
      <w:pPr>
        <w:pStyle w:val="ListParagraph"/>
        <w:widowControl w:val="0"/>
        <w:numPr>
          <w:ilvl w:val="0"/>
          <w:numId w:val="15"/>
        </w:numPr>
        <w:tabs>
          <w:tab w:val="left" w:pos="388"/>
          <w:tab w:val="left" w:pos="432"/>
        </w:tabs>
        <w:overflowPunct w:val="0"/>
        <w:autoSpaceDE w:val="0"/>
        <w:autoSpaceDN w:val="0"/>
        <w:adjustRightInd w:val="0"/>
        <w:rPr>
          <w:rFonts w:cs="Arial"/>
        </w:rPr>
      </w:pPr>
      <w:r w:rsidRPr="00BB620A">
        <w:rPr>
          <w:rFonts w:cs="Arial"/>
        </w:rPr>
        <w:t>Develop personal development plans for students who have not achieved competencies during training.</w:t>
      </w:r>
    </w:p>
    <w:p w14:paraId="00305318" w14:textId="77777777" w:rsidR="00BB620A" w:rsidRPr="00BB620A" w:rsidRDefault="00BB620A" w:rsidP="00B14BC0">
      <w:pPr>
        <w:pStyle w:val="ListParagraph"/>
        <w:widowControl w:val="0"/>
        <w:numPr>
          <w:ilvl w:val="0"/>
          <w:numId w:val="15"/>
        </w:numPr>
        <w:tabs>
          <w:tab w:val="left" w:pos="388"/>
          <w:tab w:val="left" w:pos="432"/>
        </w:tabs>
        <w:overflowPunct w:val="0"/>
        <w:autoSpaceDE w:val="0"/>
        <w:autoSpaceDN w:val="0"/>
        <w:adjustRightInd w:val="0"/>
        <w:rPr>
          <w:rFonts w:cs="Arial"/>
        </w:rPr>
      </w:pPr>
      <w:r w:rsidRPr="00BB620A">
        <w:rPr>
          <w:rFonts w:cs="Arial"/>
        </w:rPr>
        <w:t xml:space="preserve">Facilitate the implementation of IPDS and apply National Occupational standards of competence. </w:t>
      </w:r>
    </w:p>
    <w:p w14:paraId="418A4172" w14:textId="58F074B1" w:rsidR="00AB7D61" w:rsidRDefault="00BB620A" w:rsidP="00B14BC0">
      <w:pPr>
        <w:pStyle w:val="NoSpacing"/>
        <w:numPr>
          <w:ilvl w:val="0"/>
          <w:numId w:val="15"/>
        </w:numPr>
        <w:rPr>
          <w:rFonts w:cs="Arial"/>
          <w:b/>
        </w:rPr>
      </w:pPr>
      <w:r>
        <w:rPr>
          <w:rFonts w:cs="Arial"/>
        </w:rPr>
        <w:t>Facilitate induction and coaching/mentoring of new training staff.</w:t>
      </w:r>
    </w:p>
    <w:p w14:paraId="73CAF697" w14:textId="77777777" w:rsidR="00BB620A" w:rsidRDefault="00BB620A" w:rsidP="0078554D">
      <w:pPr>
        <w:pStyle w:val="NoSpacing"/>
        <w:rPr>
          <w:rFonts w:cs="Arial"/>
          <w:b/>
        </w:rPr>
      </w:pPr>
    </w:p>
    <w:p w14:paraId="5F0F5313" w14:textId="77777777" w:rsidR="00BB620A" w:rsidRDefault="00BB620A" w:rsidP="0078554D">
      <w:pPr>
        <w:pStyle w:val="NoSpacing"/>
        <w:rPr>
          <w:rFonts w:cs="Arial"/>
          <w:b/>
        </w:rPr>
      </w:pPr>
      <w:r w:rsidRPr="00BB620A">
        <w:rPr>
          <w:rFonts w:cs="Arial"/>
          <w:b/>
        </w:rPr>
        <w:t>Investigate and report on events to inform future practice</w:t>
      </w:r>
      <w:r w:rsidRPr="00BB620A">
        <w:rPr>
          <w:rFonts w:cs="Arial"/>
          <w:b/>
        </w:rPr>
        <w:t xml:space="preserve"> </w:t>
      </w:r>
    </w:p>
    <w:p w14:paraId="4DAF6D8E" w14:textId="73FA294D" w:rsidR="0078554D" w:rsidRPr="0078554D" w:rsidRDefault="0078554D" w:rsidP="0078554D">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1464736F" w14:textId="77777777" w:rsidR="00BB620A" w:rsidRPr="00BB620A" w:rsidRDefault="00BB620A" w:rsidP="00B14BC0">
      <w:pPr>
        <w:pStyle w:val="ListParagraph"/>
        <w:widowControl w:val="0"/>
        <w:numPr>
          <w:ilvl w:val="0"/>
          <w:numId w:val="16"/>
        </w:numPr>
        <w:tabs>
          <w:tab w:val="left" w:pos="360"/>
        </w:tabs>
        <w:overflowPunct w:val="0"/>
        <w:autoSpaceDE w:val="0"/>
        <w:autoSpaceDN w:val="0"/>
        <w:adjustRightInd w:val="0"/>
        <w:rPr>
          <w:rFonts w:cs="Arial"/>
        </w:rPr>
      </w:pPr>
      <w:r w:rsidRPr="00BB620A">
        <w:rPr>
          <w:rFonts w:cs="Arial"/>
        </w:rPr>
        <w:t>Gather information to support the investigation of an event</w:t>
      </w:r>
    </w:p>
    <w:p w14:paraId="53F4BCCD" w14:textId="6CAD1F92" w:rsidR="00AB7D61" w:rsidRPr="00BB620A" w:rsidRDefault="00BB620A" w:rsidP="00B14BC0">
      <w:pPr>
        <w:pStyle w:val="NoSpacing"/>
        <w:numPr>
          <w:ilvl w:val="0"/>
          <w:numId w:val="16"/>
        </w:numPr>
        <w:rPr>
          <w:rFonts w:cs="Arial"/>
          <w:bCs/>
        </w:rPr>
      </w:pPr>
      <w:r w:rsidRPr="00BB620A">
        <w:rPr>
          <w:rFonts w:cs="Arial"/>
        </w:rPr>
        <w:t>Report the findings and conclusions of an investigation</w:t>
      </w:r>
    </w:p>
    <w:p w14:paraId="2414EBC0" w14:textId="77777777" w:rsidR="00BB620A" w:rsidRDefault="00BB620A" w:rsidP="00832493">
      <w:pPr>
        <w:pStyle w:val="NoSpacing"/>
        <w:rPr>
          <w:bCs/>
        </w:rPr>
      </w:pPr>
    </w:p>
    <w:p w14:paraId="29DAB569" w14:textId="77777777" w:rsidR="00B14BC0" w:rsidRDefault="00B14BC0" w:rsidP="00832493">
      <w:pPr>
        <w:pStyle w:val="NoSpacing"/>
        <w:rPr>
          <w:bCs/>
        </w:rPr>
      </w:pPr>
    </w:p>
    <w:p w14:paraId="7BFDF5A6" w14:textId="77777777" w:rsidR="00BB620A" w:rsidRDefault="00BB620A" w:rsidP="00832493">
      <w:pPr>
        <w:pStyle w:val="NoSpacing"/>
        <w:rPr>
          <w:rFonts w:cs="Arial"/>
          <w:b/>
        </w:rPr>
      </w:pPr>
      <w:r w:rsidRPr="00BB620A">
        <w:rPr>
          <w:rFonts w:cs="Arial"/>
          <w:b/>
        </w:rPr>
        <w:lastRenderedPageBreak/>
        <w:t>Lead and support people to resolve operational events</w:t>
      </w:r>
    </w:p>
    <w:p w14:paraId="6060FE6C" w14:textId="50482D48" w:rsidR="00832493" w:rsidRPr="0078554D" w:rsidRDefault="00BB620A" w:rsidP="00832493">
      <w:pPr>
        <w:pStyle w:val="NoSpacing"/>
      </w:pPr>
      <w:r w:rsidRPr="00BB620A">
        <w:rPr>
          <w:rFonts w:cs="Arial"/>
          <w:b/>
        </w:rPr>
        <w:t xml:space="preserve"> </w:t>
      </w:r>
      <w:r w:rsidR="00832493" w:rsidRPr="006E50C0">
        <w:rPr>
          <w:bCs/>
        </w:rPr>
        <w:t xml:space="preserve">As part of this </w:t>
      </w:r>
      <w:proofErr w:type="gramStart"/>
      <w:r w:rsidR="00832493" w:rsidRPr="006E50C0">
        <w:rPr>
          <w:bCs/>
        </w:rPr>
        <w:t>responsibility</w:t>
      </w:r>
      <w:proofErr w:type="gramEnd"/>
      <w:r w:rsidR="00832493" w:rsidRPr="006E50C0">
        <w:rPr>
          <w:bCs/>
        </w:rPr>
        <w:t xml:space="preserve"> you will be required to: </w:t>
      </w:r>
    </w:p>
    <w:p w14:paraId="53DBCA17" w14:textId="42C5A1BD" w:rsidR="00BB620A" w:rsidRPr="00B14BC0" w:rsidRDefault="00BB620A" w:rsidP="00B14BC0">
      <w:pPr>
        <w:pStyle w:val="ListParagraph"/>
        <w:widowControl w:val="0"/>
        <w:numPr>
          <w:ilvl w:val="0"/>
          <w:numId w:val="17"/>
        </w:numPr>
        <w:overflowPunct w:val="0"/>
        <w:autoSpaceDE w:val="0"/>
        <w:autoSpaceDN w:val="0"/>
        <w:adjustRightInd w:val="0"/>
        <w:rPr>
          <w:rFonts w:cs="Arial"/>
        </w:rPr>
      </w:pPr>
      <w:r w:rsidRPr="00B14BC0">
        <w:rPr>
          <w:rFonts w:cs="Arial"/>
        </w:rPr>
        <w:t>Implement action to meet planned objectives</w:t>
      </w:r>
    </w:p>
    <w:p w14:paraId="31E4C8A5" w14:textId="0F6745E4" w:rsidR="00BB620A" w:rsidRPr="00B14BC0" w:rsidRDefault="00BB620A" w:rsidP="00B14BC0">
      <w:pPr>
        <w:pStyle w:val="ListParagraph"/>
        <w:widowControl w:val="0"/>
        <w:numPr>
          <w:ilvl w:val="0"/>
          <w:numId w:val="17"/>
        </w:numPr>
        <w:overflowPunct w:val="0"/>
        <w:autoSpaceDE w:val="0"/>
        <w:autoSpaceDN w:val="0"/>
        <w:adjustRightInd w:val="0"/>
        <w:rPr>
          <w:rFonts w:cs="Arial"/>
        </w:rPr>
      </w:pPr>
      <w:proofErr w:type="gramStart"/>
      <w:r w:rsidRPr="00B14BC0">
        <w:rPr>
          <w:rFonts w:cs="Arial"/>
        </w:rPr>
        <w:t>Close down</w:t>
      </w:r>
      <w:proofErr w:type="gramEnd"/>
      <w:r w:rsidRPr="00B14BC0">
        <w:rPr>
          <w:rFonts w:cs="Arial"/>
        </w:rPr>
        <w:t xml:space="preserve"> the operational phase of incidents</w:t>
      </w:r>
    </w:p>
    <w:p w14:paraId="75C66745" w14:textId="6B4441E3" w:rsidR="00832493" w:rsidRDefault="00BB620A" w:rsidP="00B14BC0">
      <w:pPr>
        <w:pStyle w:val="ListParagraph"/>
        <w:widowControl w:val="0"/>
        <w:numPr>
          <w:ilvl w:val="0"/>
          <w:numId w:val="17"/>
        </w:numPr>
        <w:overflowPunct w:val="0"/>
        <w:autoSpaceDE w:val="0"/>
        <w:autoSpaceDN w:val="0"/>
        <w:adjustRightInd w:val="0"/>
        <w:rPr>
          <w:rFonts w:cs="Arial"/>
        </w:rPr>
      </w:pPr>
      <w:r w:rsidRPr="00B14BC0">
        <w:rPr>
          <w:rFonts w:cs="Arial"/>
        </w:rPr>
        <w:t>Debrief people following incidents</w:t>
      </w:r>
    </w:p>
    <w:p w14:paraId="19C53A2A" w14:textId="77777777" w:rsidR="00B14BC0" w:rsidRDefault="00B14BC0" w:rsidP="00B14BC0">
      <w:pPr>
        <w:pStyle w:val="NoSpacing"/>
        <w:rPr>
          <w:bCs/>
        </w:rPr>
      </w:pPr>
      <w:r w:rsidRPr="007B0964">
        <w:rPr>
          <w:bCs/>
        </w:rPr>
        <w:t>The following is not an exhaustive list but illustrate the relevant Job specific responsibilities</w:t>
      </w:r>
      <w:r>
        <w:rPr>
          <w:bCs/>
        </w:rPr>
        <w:t>:</w:t>
      </w:r>
    </w:p>
    <w:p w14:paraId="5D8DF3B3" w14:textId="250C027D" w:rsidR="00B14BC0" w:rsidRPr="00B14BC0" w:rsidRDefault="00B14BC0" w:rsidP="00B14BC0">
      <w:pPr>
        <w:pStyle w:val="ListParagraph"/>
        <w:widowControl w:val="0"/>
        <w:numPr>
          <w:ilvl w:val="0"/>
          <w:numId w:val="18"/>
        </w:numPr>
        <w:overflowPunct w:val="0"/>
        <w:autoSpaceDE w:val="0"/>
        <w:autoSpaceDN w:val="0"/>
        <w:adjustRightInd w:val="0"/>
        <w:rPr>
          <w:rFonts w:cs="Arial"/>
        </w:rPr>
      </w:pPr>
      <w:r w:rsidRPr="00B14BC0">
        <w:rPr>
          <w:rFonts w:cs="Arial"/>
        </w:rPr>
        <w:t>Attend such operational incidents and take command as directed or provide specialised or logistical support.</w:t>
      </w:r>
    </w:p>
    <w:p w14:paraId="0869EC57" w14:textId="77777777" w:rsidR="00B14BC0" w:rsidRDefault="00B14BC0" w:rsidP="00832493">
      <w:pPr>
        <w:pStyle w:val="NoSpacing"/>
        <w:rPr>
          <w:rFonts w:cs="Arial"/>
          <w:b/>
        </w:rPr>
      </w:pPr>
    </w:p>
    <w:p w14:paraId="1715A5D8" w14:textId="77777777" w:rsidR="00B14BC0" w:rsidRDefault="00B14BC0" w:rsidP="00832493">
      <w:pPr>
        <w:pStyle w:val="NoSpacing"/>
        <w:rPr>
          <w:rFonts w:cs="Arial"/>
          <w:b/>
        </w:rPr>
      </w:pPr>
      <w:r w:rsidRPr="00B14BC0">
        <w:rPr>
          <w:rFonts w:cs="Arial"/>
          <w:b/>
        </w:rPr>
        <w:t>Support the efficient use of resources</w:t>
      </w:r>
      <w:r w:rsidRPr="00B14BC0">
        <w:rPr>
          <w:rFonts w:cs="Arial"/>
          <w:b/>
        </w:rPr>
        <w:t xml:space="preserve"> </w:t>
      </w:r>
    </w:p>
    <w:p w14:paraId="34732CA5" w14:textId="27B648DA" w:rsidR="00832493" w:rsidRPr="0078554D" w:rsidRDefault="00832493" w:rsidP="00832493">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736D2F4B" w14:textId="77777777" w:rsidR="00B14BC0" w:rsidRPr="00B14BC0" w:rsidRDefault="00B14BC0" w:rsidP="00B14BC0">
      <w:pPr>
        <w:pStyle w:val="ListParagraph"/>
        <w:widowControl w:val="0"/>
        <w:numPr>
          <w:ilvl w:val="0"/>
          <w:numId w:val="18"/>
        </w:numPr>
        <w:tabs>
          <w:tab w:val="left" w:pos="360"/>
        </w:tabs>
        <w:overflowPunct w:val="0"/>
        <w:autoSpaceDE w:val="0"/>
        <w:autoSpaceDN w:val="0"/>
        <w:adjustRightInd w:val="0"/>
        <w:rPr>
          <w:rFonts w:cs="Arial"/>
        </w:rPr>
      </w:pPr>
      <w:r w:rsidRPr="00B14BC0">
        <w:rPr>
          <w:rFonts w:cs="Arial"/>
        </w:rPr>
        <w:t>Make recommendations for the use of resources</w:t>
      </w:r>
    </w:p>
    <w:p w14:paraId="6644AB51" w14:textId="3EBC4D87" w:rsidR="00B14BC0" w:rsidRPr="00B14BC0" w:rsidRDefault="00B14BC0" w:rsidP="00B14BC0">
      <w:pPr>
        <w:pStyle w:val="NoSpacing"/>
        <w:numPr>
          <w:ilvl w:val="0"/>
          <w:numId w:val="18"/>
        </w:numPr>
        <w:rPr>
          <w:rFonts w:cs="Arial"/>
        </w:rPr>
      </w:pPr>
      <w:r w:rsidRPr="00B14BC0">
        <w:rPr>
          <w:rFonts w:cs="Arial"/>
        </w:rPr>
        <w:t>Contribute to the control of resources</w:t>
      </w:r>
    </w:p>
    <w:p w14:paraId="4A561AF7" w14:textId="631928E6" w:rsidR="00B14BC0" w:rsidRPr="00B14BC0" w:rsidRDefault="00B14BC0" w:rsidP="00B14BC0">
      <w:pPr>
        <w:pStyle w:val="NoSpacing"/>
        <w:rPr>
          <w:bCs/>
        </w:rPr>
      </w:pPr>
      <w:r w:rsidRPr="007B0964">
        <w:rPr>
          <w:bCs/>
        </w:rPr>
        <w:t>The following is not an exhaustive list but illustrate the relevant Job specific responsibilities</w:t>
      </w:r>
      <w:r>
        <w:rPr>
          <w:bCs/>
        </w:rPr>
        <w:t>:</w:t>
      </w:r>
    </w:p>
    <w:p w14:paraId="7BB3850A" w14:textId="3B7AFF47" w:rsidR="00AB7D61" w:rsidRDefault="00B14BC0" w:rsidP="00B14BC0">
      <w:pPr>
        <w:pStyle w:val="NoSpacing"/>
        <w:numPr>
          <w:ilvl w:val="0"/>
          <w:numId w:val="19"/>
        </w:numPr>
      </w:pPr>
      <w:r>
        <w:rPr>
          <w:rFonts w:cs="Arial"/>
        </w:rPr>
        <w:t>In conjunction with line management ensure the allocation and prioritisation of staff and resources necessary to meet the needs of course delivery.</w:t>
      </w:r>
    </w:p>
    <w:p w14:paraId="351985EB" w14:textId="77777777" w:rsidR="00B14BC0" w:rsidRDefault="00B14BC0" w:rsidP="00F4131E">
      <w:pPr>
        <w:pStyle w:val="NoSpacing"/>
        <w:rPr>
          <w:rFonts w:cs="Arial"/>
          <w:b/>
        </w:rPr>
      </w:pPr>
    </w:p>
    <w:p w14:paraId="78808812" w14:textId="63BA7990" w:rsidR="00B14BC0" w:rsidRDefault="00B14BC0" w:rsidP="00F4131E">
      <w:pPr>
        <w:pStyle w:val="NoSpacing"/>
        <w:rPr>
          <w:rFonts w:cs="Arial"/>
          <w:b/>
        </w:rPr>
      </w:pPr>
      <w:r w:rsidRPr="00B14BC0">
        <w:rPr>
          <w:rFonts w:cs="Arial"/>
          <w:b/>
        </w:rPr>
        <w:t>Acquire, store and issue resources to provide service</w:t>
      </w:r>
    </w:p>
    <w:p w14:paraId="0A8D6078" w14:textId="77777777" w:rsidR="00B14BC0" w:rsidRPr="0078554D" w:rsidRDefault="00B14BC0" w:rsidP="00B14BC0">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6416D121" w14:textId="089ADF24" w:rsidR="00B14BC0" w:rsidRPr="00B14BC0" w:rsidRDefault="00B14BC0" w:rsidP="00B14BC0">
      <w:pPr>
        <w:pStyle w:val="NoSpacing"/>
        <w:numPr>
          <w:ilvl w:val="0"/>
          <w:numId w:val="19"/>
        </w:numPr>
        <w:rPr>
          <w:rFonts w:cs="Arial"/>
          <w:bCs/>
        </w:rPr>
      </w:pPr>
      <w:r w:rsidRPr="00B14BC0">
        <w:rPr>
          <w:rFonts w:cs="Arial"/>
          <w:bCs/>
        </w:rPr>
        <w:t>Monitor and acquire resources to meet service demands</w:t>
      </w:r>
    </w:p>
    <w:p w14:paraId="5A61CCE8" w14:textId="18CEB047" w:rsidR="00B14BC0" w:rsidRPr="00B14BC0" w:rsidRDefault="00B14BC0" w:rsidP="00B14BC0">
      <w:pPr>
        <w:pStyle w:val="NoSpacing"/>
        <w:numPr>
          <w:ilvl w:val="0"/>
          <w:numId w:val="19"/>
        </w:numPr>
        <w:rPr>
          <w:rFonts w:cs="Arial"/>
          <w:bCs/>
        </w:rPr>
      </w:pPr>
      <w:r w:rsidRPr="00B14BC0">
        <w:rPr>
          <w:rFonts w:cs="Arial"/>
          <w:bCs/>
        </w:rPr>
        <w:t>Monitor the storage of physical resources</w:t>
      </w:r>
    </w:p>
    <w:p w14:paraId="5341D9DB" w14:textId="4F6E48CD" w:rsidR="00B14BC0" w:rsidRPr="00B14BC0" w:rsidRDefault="00B14BC0" w:rsidP="00B14BC0">
      <w:pPr>
        <w:pStyle w:val="NoSpacing"/>
        <w:numPr>
          <w:ilvl w:val="0"/>
          <w:numId w:val="19"/>
        </w:numPr>
        <w:rPr>
          <w:rFonts w:cs="Arial"/>
          <w:bCs/>
        </w:rPr>
      </w:pPr>
      <w:r w:rsidRPr="00B14BC0">
        <w:rPr>
          <w:rFonts w:cs="Arial"/>
          <w:bCs/>
        </w:rPr>
        <w:t>Control the issue of resources to support service delivery</w:t>
      </w:r>
    </w:p>
    <w:p w14:paraId="3D8D5D7E" w14:textId="77777777" w:rsidR="00B14BC0" w:rsidRDefault="00B14BC0" w:rsidP="00F4131E">
      <w:pPr>
        <w:pStyle w:val="NoSpacing"/>
        <w:rPr>
          <w:rFonts w:cs="Arial"/>
          <w:b/>
        </w:rPr>
      </w:pPr>
    </w:p>
    <w:p w14:paraId="150293C7" w14:textId="71F4D478" w:rsidR="00B14BC0" w:rsidRDefault="00B14BC0" w:rsidP="00F4131E">
      <w:pPr>
        <w:pStyle w:val="NoSpacing"/>
        <w:rPr>
          <w:rFonts w:cs="Arial"/>
          <w:b/>
        </w:rPr>
      </w:pPr>
      <w:r w:rsidRPr="00B14BC0">
        <w:rPr>
          <w:rFonts w:cs="Arial"/>
          <w:b/>
        </w:rPr>
        <w:t>Respond to poor performance in your team</w:t>
      </w:r>
    </w:p>
    <w:p w14:paraId="10476C6E" w14:textId="77777777" w:rsidR="00B14BC0" w:rsidRPr="0078554D" w:rsidRDefault="00B14BC0" w:rsidP="00B14BC0">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7D065DA7" w14:textId="2AF9C6F7" w:rsidR="00B14BC0" w:rsidRPr="00B14BC0" w:rsidRDefault="00B14BC0" w:rsidP="00B14BC0">
      <w:pPr>
        <w:pStyle w:val="NoSpacing"/>
        <w:numPr>
          <w:ilvl w:val="0"/>
          <w:numId w:val="20"/>
        </w:numPr>
        <w:rPr>
          <w:rFonts w:cs="Arial"/>
          <w:bCs/>
        </w:rPr>
      </w:pPr>
      <w:r w:rsidRPr="00B14BC0">
        <w:rPr>
          <w:rFonts w:cs="Arial"/>
          <w:bCs/>
        </w:rPr>
        <w:t>Help team members who have problems affecting their performance</w:t>
      </w:r>
    </w:p>
    <w:p w14:paraId="3F7353F3" w14:textId="3DD4E5B3" w:rsidR="00B14BC0" w:rsidRPr="00B14BC0" w:rsidRDefault="00B14BC0" w:rsidP="00B14BC0">
      <w:pPr>
        <w:pStyle w:val="NoSpacing"/>
        <w:numPr>
          <w:ilvl w:val="0"/>
          <w:numId w:val="20"/>
        </w:numPr>
        <w:rPr>
          <w:rFonts w:cs="Arial"/>
          <w:bCs/>
        </w:rPr>
      </w:pPr>
      <w:r w:rsidRPr="00B14BC0">
        <w:rPr>
          <w:rFonts w:cs="Arial"/>
          <w:bCs/>
        </w:rPr>
        <w:t>Contribute to implementing disciplinary and grievance procedures</w:t>
      </w:r>
    </w:p>
    <w:p w14:paraId="2EEDAF0E" w14:textId="77777777" w:rsidR="00B14BC0" w:rsidRDefault="00B14BC0" w:rsidP="00F4131E">
      <w:pPr>
        <w:pStyle w:val="NoSpacing"/>
        <w:rPr>
          <w:rFonts w:cs="Arial"/>
          <w:b/>
        </w:rPr>
      </w:pPr>
    </w:p>
    <w:p w14:paraId="2DDFF1F6" w14:textId="2929431C" w:rsidR="00B14BC0" w:rsidRDefault="00B14BC0" w:rsidP="00F4131E">
      <w:pPr>
        <w:pStyle w:val="NoSpacing"/>
        <w:rPr>
          <w:rFonts w:cs="Arial"/>
          <w:b/>
        </w:rPr>
      </w:pPr>
      <w:r w:rsidRPr="00B14BC0">
        <w:rPr>
          <w:rFonts w:cs="Arial"/>
          <w:b/>
        </w:rPr>
        <w:t>Assess candidates in the workplace</w:t>
      </w:r>
    </w:p>
    <w:p w14:paraId="2A5FF233" w14:textId="77777777" w:rsidR="00B14BC0" w:rsidRPr="0078554D" w:rsidRDefault="00B14BC0" w:rsidP="00B14BC0">
      <w:pPr>
        <w:pStyle w:val="NoSpacing"/>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70C34185" w14:textId="4D5EDF9D" w:rsidR="00B14BC0" w:rsidRPr="00B14BC0" w:rsidRDefault="00B14BC0" w:rsidP="00B14BC0">
      <w:pPr>
        <w:pStyle w:val="NoSpacing"/>
        <w:numPr>
          <w:ilvl w:val="0"/>
          <w:numId w:val="21"/>
        </w:numPr>
        <w:rPr>
          <w:rFonts w:cs="Arial"/>
          <w:bCs/>
        </w:rPr>
      </w:pPr>
      <w:r w:rsidRPr="00B14BC0">
        <w:rPr>
          <w:rFonts w:cs="Arial"/>
          <w:bCs/>
        </w:rPr>
        <w:t>Judge evidence against criteria to make assessment decisions</w:t>
      </w:r>
    </w:p>
    <w:p w14:paraId="0DB58680" w14:textId="07892847" w:rsidR="00B14BC0" w:rsidRPr="00B14BC0" w:rsidRDefault="00B14BC0" w:rsidP="00B14BC0">
      <w:pPr>
        <w:pStyle w:val="NoSpacing"/>
        <w:numPr>
          <w:ilvl w:val="0"/>
          <w:numId w:val="21"/>
        </w:numPr>
        <w:rPr>
          <w:rFonts w:cs="Arial"/>
          <w:bCs/>
        </w:rPr>
      </w:pPr>
      <w:r w:rsidRPr="00B14BC0">
        <w:rPr>
          <w:rFonts w:cs="Arial"/>
          <w:bCs/>
        </w:rPr>
        <w:t>Provide feedback and support to candidates on assessment decisions</w:t>
      </w:r>
    </w:p>
    <w:p w14:paraId="08D20400" w14:textId="6D94B8AB" w:rsidR="00B14BC0" w:rsidRPr="00B14BC0" w:rsidRDefault="00B14BC0" w:rsidP="00B14BC0">
      <w:pPr>
        <w:pStyle w:val="NoSpacing"/>
        <w:numPr>
          <w:ilvl w:val="0"/>
          <w:numId w:val="21"/>
        </w:numPr>
        <w:rPr>
          <w:rFonts w:cs="Arial"/>
          <w:bCs/>
        </w:rPr>
      </w:pPr>
      <w:r w:rsidRPr="00B14BC0">
        <w:rPr>
          <w:rFonts w:cs="Arial"/>
          <w:bCs/>
        </w:rPr>
        <w:t>Contribute to the internal quality assurance process</w:t>
      </w:r>
    </w:p>
    <w:p w14:paraId="48AE3367" w14:textId="77777777" w:rsidR="00B14BC0" w:rsidRDefault="00B14BC0" w:rsidP="00F4131E">
      <w:pPr>
        <w:pStyle w:val="NoSpacing"/>
        <w:rPr>
          <w:rFonts w:cs="Arial"/>
          <w:b/>
        </w:rPr>
      </w:pPr>
    </w:p>
    <w:p w14:paraId="7C642341" w14:textId="07431F6E" w:rsidR="00AB7D61" w:rsidRDefault="00AB7D61" w:rsidP="00F4131E">
      <w:pPr>
        <w:pStyle w:val="NoSpacing"/>
        <w:rPr>
          <w:rFonts w:cs="Arial"/>
          <w:b/>
        </w:rPr>
      </w:pPr>
      <w:r w:rsidRPr="00AB7D61">
        <w:rPr>
          <w:rFonts w:cs="Arial"/>
          <w:b/>
        </w:rPr>
        <w:t xml:space="preserve">Drive, manoeuvre and redeploy fire service vehicles </w:t>
      </w:r>
    </w:p>
    <w:p w14:paraId="1599AA51" w14:textId="5F8A3A7A" w:rsidR="0078554D" w:rsidRDefault="00F4131E" w:rsidP="00AB7D61">
      <w:pPr>
        <w:pStyle w:val="NoSpacing"/>
        <w:rPr>
          <w:bCs/>
        </w:rPr>
      </w:pPr>
      <w:r w:rsidRPr="006E50C0">
        <w:rPr>
          <w:bCs/>
        </w:rPr>
        <w:t xml:space="preserve">As part of this </w:t>
      </w:r>
      <w:proofErr w:type="gramStart"/>
      <w:r w:rsidRPr="006E50C0">
        <w:rPr>
          <w:bCs/>
        </w:rPr>
        <w:t>responsibility</w:t>
      </w:r>
      <w:proofErr w:type="gramEnd"/>
      <w:r w:rsidRPr="006E50C0">
        <w:rPr>
          <w:bCs/>
        </w:rPr>
        <w:t xml:space="preserve"> you will be required to: </w:t>
      </w:r>
    </w:p>
    <w:p w14:paraId="7C8D8F03" w14:textId="77777777" w:rsidR="00AB7D61" w:rsidRPr="00AB7D61" w:rsidRDefault="00AB7D61" w:rsidP="00B14BC0">
      <w:pPr>
        <w:pStyle w:val="ListParagraph"/>
        <w:numPr>
          <w:ilvl w:val="0"/>
          <w:numId w:val="7"/>
        </w:numPr>
        <w:tabs>
          <w:tab w:val="left" w:pos="432"/>
        </w:tabs>
        <w:rPr>
          <w:rFonts w:cs="Arial"/>
        </w:rPr>
      </w:pPr>
      <w:r w:rsidRPr="00AB7D61">
        <w:rPr>
          <w:rFonts w:cs="Arial"/>
        </w:rPr>
        <w:t>Drive vehicle to incidents</w:t>
      </w:r>
    </w:p>
    <w:p w14:paraId="6A690A4C" w14:textId="5DB47281" w:rsidR="00AB7D61" w:rsidRDefault="00AB7D61" w:rsidP="00B14BC0">
      <w:pPr>
        <w:pStyle w:val="NoSpacing"/>
        <w:numPr>
          <w:ilvl w:val="0"/>
          <w:numId w:val="7"/>
        </w:numPr>
        <w:rPr>
          <w:bCs/>
        </w:rPr>
      </w:pPr>
      <w:r w:rsidRPr="0045253E">
        <w:rPr>
          <w:rFonts w:cs="Arial"/>
        </w:rPr>
        <w:t>Manoeuvre, site and re-deploy vehicles</w:t>
      </w:r>
    </w:p>
    <w:p w14:paraId="1CB23AFC" w14:textId="77777777" w:rsidR="00AB7D61" w:rsidRPr="00AB7D61" w:rsidRDefault="00AB7D61" w:rsidP="00AB7D61">
      <w:pPr>
        <w:pStyle w:val="NoSpacing"/>
      </w:pPr>
    </w:p>
    <w:p w14:paraId="50C23C6D" w14:textId="77777777" w:rsidR="00651D1C" w:rsidRDefault="008055BE" w:rsidP="00F529DD">
      <w:pPr>
        <w:pStyle w:val="Heading1"/>
        <w:jc w:val="left"/>
      </w:pPr>
      <w:r>
        <w:t>Core v</w:t>
      </w:r>
      <w:r w:rsidR="00651D1C" w:rsidRPr="00EB16BD">
        <w:t>alues of the Service</w:t>
      </w:r>
    </w:p>
    <w:p w14:paraId="4694F5BE" w14:textId="77777777" w:rsidR="00943B75" w:rsidRDefault="00943B75" w:rsidP="00943B75"/>
    <w:p w14:paraId="5BA45330" w14:textId="77777777" w:rsidR="00943B75" w:rsidRPr="00943B75" w:rsidRDefault="00943B75" w:rsidP="00854FCE">
      <w:pPr>
        <w:pStyle w:val="ListParagraph"/>
        <w:numPr>
          <w:ilvl w:val="0"/>
          <w:numId w:val="3"/>
        </w:numPr>
        <w:rPr>
          <w:rFonts w:cs="Arial"/>
          <w:bCs/>
          <w:color w:val="000000" w:themeColor="text1"/>
          <w:lang w:eastAsia="en-GB"/>
        </w:rPr>
      </w:pPr>
      <w:r w:rsidRPr="00943B75">
        <w:rPr>
          <w:rFonts w:cs="Arial"/>
          <w:bCs/>
          <w:color w:val="000000" w:themeColor="text1"/>
          <w:lang w:eastAsia="en-GB"/>
        </w:rPr>
        <w:t xml:space="preserve">We are </w:t>
      </w:r>
      <w:r w:rsidR="005707F8">
        <w:rPr>
          <w:rFonts w:cs="Arial"/>
          <w:bCs/>
          <w:color w:val="000000" w:themeColor="text1"/>
          <w:lang w:eastAsia="en-GB"/>
        </w:rPr>
        <w:t>proud to h</w:t>
      </w:r>
      <w:r w:rsidRPr="00943B75">
        <w:rPr>
          <w:rFonts w:cs="Arial"/>
          <w:bCs/>
          <w:color w:val="000000" w:themeColor="text1"/>
          <w:lang w:eastAsia="en-GB"/>
        </w:rPr>
        <w:t>elp</w:t>
      </w:r>
    </w:p>
    <w:p w14:paraId="4A18381F" w14:textId="77777777" w:rsidR="00943B75" w:rsidRPr="00943B75" w:rsidRDefault="005707F8" w:rsidP="00854FCE">
      <w:pPr>
        <w:pStyle w:val="ListParagraph"/>
        <w:numPr>
          <w:ilvl w:val="0"/>
          <w:numId w:val="3"/>
        </w:numPr>
        <w:rPr>
          <w:rFonts w:cs="Arial"/>
          <w:color w:val="000000" w:themeColor="text1"/>
        </w:rPr>
      </w:pPr>
      <w:r>
        <w:rPr>
          <w:rFonts w:cs="Arial"/>
          <w:color w:val="000000" w:themeColor="text1"/>
        </w:rPr>
        <w:t>We are h</w:t>
      </w:r>
      <w:r w:rsidR="00943B75" w:rsidRPr="00943B75">
        <w:rPr>
          <w:rFonts w:cs="Arial"/>
          <w:color w:val="000000" w:themeColor="text1"/>
        </w:rPr>
        <w:t>onest</w:t>
      </w:r>
    </w:p>
    <w:p w14:paraId="1E2DD561" w14:textId="77777777" w:rsidR="00943B75" w:rsidRPr="00943B75" w:rsidRDefault="005707F8" w:rsidP="00854FCE">
      <w:pPr>
        <w:pStyle w:val="ListParagraph"/>
        <w:numPr>
          <w:ilvl w:val="0"/>
          <w:numId w:val="3"/>
        </w:numPr>
        <w:rPr>
          <w:rFonts w:cs="Arial"/>
          <w:color w:val="000000" w:themeColor="text1"/>
        </w:rPr>
      </w:pPr>
      <w:r>
        <w:rPr>
          <w:rFonts w:cs="Arial"/>
          <w:color w:val="000000" w:themeColor="text1"/>
        </w:rPr>
        <w:t>We are r</w:t>
      </w:r>
      <w:r w:rsidR="00943B75" w:rsidRPr="00943B75">
        <w:rPr>
          <w:rFonts w:cs="Arial"/>
          <w:color w:val="000000" w:themeColor="text1"/>
        </w:rPr>
        <w:t>espectful</w:t>
      </w:r>
    </w:p>
    <w:p w14:paraId="5F5FB517" w14:textId="77777777" w:rsidR="00943B75" w:rsidRDefault="005707F8" w:rsidP="00854FCE">
      <w:pPr>
        <w:pStyle w:val="ListParagraph"/>
        <w:numPr>
          <w:ilvl w:val="0"/>
          <w:numId w:val="2"/>
        </w:numPr>
        <w:contextualSpacing w:val="0"/>
        <w:rPr>
          <w:rFonts w:cs="Arial"/>
          <w:color w:val="000000" w:themeColor="text1"/>
        </w:rPr>
      </w:pPr>
      <w:r>
        <w:rPr>
          <w:rFonts w:cs="Arial"/>
          <w:color w:val="000000" w:themeColor="text1"/>
        </w:rPr>
        <w:t>We are working t</w:t>
      </w:r>
      <w:r w:rsidR="00943B75" w:rsidRPr="00943B75">
        <w:rPr>
          <w:rFonts w:cs="Arial"/>
          <w:color w:val="000000" w:themeColor="text1"/>
        </w:rPr>
        <w:t>ogether</w:t>
      </w:r>
    </w:p>
    <w:p w14:paraId="75B31ECD" w14:textId="77777777" w:rsidR="00943B75" w:rsidRDefault="00943B75" w:rsidP="00943B75">
      <w:pPr>
        <w:rPr>
          <w:rFonts w:cs="Arial"/>
          <w:color w:val="000000" w:themeColor="text1"/>
        </w:rPr>
      </w:pPr>
    </w:p>
    <w:p w14:paraId="73B18A71" w14:textId="77777777" w:rsidR="00943B75" w:rsidRDefault="00943B75" w:rsidP="00943B75">
      <w:pPr>
        <w:rPr>
          <w:rStyle w:val="Hyperlink"/>
          <w:rFonts w:cs="Arial"/>
          <w:color w:val="000000" w:themeColor="text1"/>
        </w:rPr>
      </w:pPr>
      <w:r w:rsidRPr="00EB16BD">
        <w:rPr>
          <w:rFonts w:cs="Arial"/>
          <w:color w:val="000000" w:themeColor="text1"/>
        </w:rPr>
        <w:t xml:space="preserve">Please follow this link to the Service Core Values </w:t>
      </w:r>
      <w:hyperlink r:id="rId7" w:history="1">
        <w:r w:rsidRPr="00475616">
          <w:rPr>
            <w:rStyle w:val="Hyperlink"/>
            <w:rFonts w:cs="Arial"/>
          </w:rPr>
          <w:t>Behavioural Framework</w:t>
        </w:r>
      </w:hyperlink>
    </w:p>
    <w:p w14:paraId="7D190782" w14:textId="77777777" w:rsidR="00943B75" w:rsidRDefault="00943B75" w:rsidP="00943B75">
      <w:pPr>
        <w:rPr>
          <w:rStyle w:val="Hyperlink"/>
          <w:rFonts w:cs="Arial"/>
          <w:color w:val="000000" w:themeColor="text1"/>
        </w:rPr>
      </w:pPr>
    </w:p>
    <w:p w14:paraId="44420D2C" w14:textId="77777777" w:rsidR="00943B75" w:rsidRPr="0063461A" w:rsidRDefault="005707F8" w:rsidP="0063461A">
      <w:r w:rsidRPr="0063461A">
        <w:lastRenderedPageBreak/>
        <w:t>Signed acceptance of the core v</w:t>
      </w:r>
      <w:r w:rsidR="00943B75" w:rsidRPr="0063461A">
        <w:t xml:space="preserve">alues of the Service and agreement that the </w:t>
      </w:r>
      <w:r w:rsidRPr="0063461A">
        <w:t>job d</w:t>
      </w:r>
      <w:r w:rsidR="00943B75" w:rsidRPr="0063461A">
        <w:t>escription is a fair and accurate statement of the requirements of the job</w:t>
      </w:r>
      <w:r w:rsidR="0063461A">
        <w:t>:-</w:t>
      </w:r>
      <w:r w:rsidR="0063461A" w:rsidRPr="0063461A">
        <w:br/>
      </w:r>
      <w:r w:rsidR="0063461A">
        <w:br/>
      </w:r>
      <w:r w:rsidR="00943B75" w:rsidRPr="0063461A">
        <w:t xml:space="preserve">Job </w:t>
      </w:r>
      <w:r w:rsidRPr="0063461A">
        <w:t>h</w:t>
      </w:r>
      <w:r w:rsidR="00943B75" w:rsidRPr="0063461A">
        <w:t>older:</w:t>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t>Date:</w:t>
      </w:r>
    </w:p>
    <w:p w14:paraId="35003012" w14:textId="77777777" w:rsidR="00943B75" w:rsidRPr="00943B75" w:rsidRDefault="00943B75" w:rsidP="00943B75">
      <w:pPr>
        <w:rPr>
          <w:rFonts w:cs="Arial"/>
        </w:rPr>
      </w:pPr>
    </w:p>
    <w:p w14:paraId="6340E945" w14:textId="77777777" w:rsidR="00943B75" w:rsidRDefault="005707F8" w:rsidP="00943B75">
      <w:pPr>
        <w:rPr>
          <w:rFonts w:cs="Arial"/>
        </w:rPr>
      </w:pPr>
      <w:r>
        <w:rPr>
          <w:rFonts w:cs="Arial"/>
        </w:rPr>
        <w:t>Job holder’s m</w:t>
      </w:r>
      <w:r w:rsidR="00943B75" w:rsidRPr="00943B75">
        <w:rPr>
          <w:rFonts w:cs="Arial"/>
        </w:rPr>
        <w:t>anager:</w:t>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t>Date:</w:t>
      </w:r>
    </w:p>
    <w:p w14:paraId="4C41E7E3" w14:textId="77777777" w:rsidR="00943B75" w:rsidRPr="00943B75" w:rsidRDefault="00943B75" w:rsidP="00943B75">
      <w:pPr>
        <w:rPr>
          <w:rFonts w:cs="Arial"/>
        </w:rPr>
      </w:pPr>
    </w:p>
    <w:p w14:paraId="1769D7EB" w14:textId="77777777" w:rsidR="00943B75" w:rsidRDefault="005707F8" w:rsidP="00943B75">
      <w:pPr>
        <w:rPr>
          <w:rFonts w:cs="Arial"/>
        </w:rPr>
      </w:pPr>
      <w:r>
        <w:rPr>
          <w:rFonts w:cs="Arial"/>
        </w:rPr>
        <w:t>Designated senior m</w:t>
      </w:r>
      <w:r w:rsidR="00943B75" w:rsidRPr="00943B75">
        <w:rPr>
          <w:rFonts w:cs="Arial"/>
        </w:rPr>
        <w:t>anager (if applicable)</w:t>
      </w:r>
      <w:r w:rsidR="00943B75" w:rsidRPr="00943B75">
        <w:rPr>
          <w:rFonts w:cs="Arial"/>
        </w:rPr>
        <w:tab/>
      </w:r>
      <w:r w:rsidR="00943B75" w:rsidRPr="00943B75">
        <w:rPr>
          <w:rFonts w:cs="Arial"/>
        </w:rPr>
        <w:tab/>
      </w:r>
      <w:r w:rsidR="00943B75">
        <w:rPr>
          <w:rFonts w:cs="Arial"/>
        </w:rPr>
        <w:tab/>
      </w:r>
      <w:r w:rsidR="00943B75">
        <w:rPr>
          <w:rFonts w:cs="Arial"/>
        </w:rPr>
        <w:tab/>
      </w:r>
      <w:r w:rsidR="00943B75" w:rsidRPr="00943B75">
        <w:rPr>
          <w:rFonts w:cs="Arial"/>
        </w:rPr>
        <w:t>Date:</w:t>
      </w:r>
    </w:p>
    <w:p w14:paraId="528D0DCA" w14:textId="77777777" w:rsidR="00943B75" w:rsidRDefault="00943B75" w:rsidP="00943B75">
      <w:pPr>
        <w:rPr>
          <w:rFonts w:cs="Arial"/>
        </w:rPr>
      </w:pPr>
    </w:p>
    <w:p w14:paraId="0856D9CD" w14:textId="77777777" w:rsidR="00F529DD" w:rsidRDefault="00F529DD" w:rsidP="00943B75">
      <w:pPr>
        <w:rPr>
          <w:rFonts w:cs="Arial"/>
        </w:rPr>
      </w:pPr>
    </w:p>
    <w:p w14:paraId="06EE31AB" w14:textId="77777777" w:rsidR="009043C3" w:rsidRDefault="009043C3" w:rsidP="00F529DD">
      <w:pPr>
        <w:pStyle w:val="Heading1"/>
        <w:jc w:val="left"/>
      </w:pPr>
    </w:p>
    <w:p w14:paraId="0A38AB3D" w14:textId="77777777" w:rsidR="00F4131E" w:rsidRPr="00F4131E" w:rsidRDefault="00F4131E" w:rsidP="00F4131E"/>
    <w:p w14:paraId="670B6F0E" w14:textId="77777777" w:rsidR="00943B75" w:rsidRDefault="005707F8" w:rsidP="00F529DD">
      <w:pPr>
        <w:pStyle w:val="Heading1"/>
        <w:jc w:val="left"/>
      </w:pPr>
      <w:r>
        <w:t>Person s</w:t>
      </w:r>
      <w:r w:rsidR="00943B75" w:rsidRPr="00EB16BD">
        <w:t>pecification</w:t>
      </w:r>
    </w:p>
    <w:p w14:paraId="3CB05AAF" w14:textId="77777777" w:rsidR="00943B75" w:rsidRDefault="00943B75" w:rsidP="00943B75"/>
    <w:p w14:paraId="5493AE69" w14:textId="5A691871" w:rsidR="00832493" w:rsidRDefault="00832493" w:rsidP="00943B75">
      <w:pPr>
        <w:rPr>
          <w:rFonts w:cs="Arial"/>
        </w:rPr>
      </w:pPr>
      <w:r>
        <w:rPr>
          <w:rFonts w:cs="Arial"/>
          <w:b/>
          <w:bCs/>
        </w:rPr>
        <w:t xml:space="preserve">Job Role/Size: </w:t>
      </w:r>
      <w:r w:rsidR="00AB7D61">
        <w:rPr>
          <w:rFonts w:cs="Arial"/>
          <w:bCs/>
        </w:rPr>
        <w:t>Crew</w:t>
      </w:r>
      <w:r w:rsidR="00F4131E" w:rsidRPr="00F4131E">
        <w:rPr>
          <w:rFonts w:cs="Arial"/>
          <w:bCs/>
        </w:rPr>
        <w:t xml:space="preserve"> Manager </w:t>
      </w:r>
    </w:p>
    <w:p w14:paraId="58780C6E" w14:textId="77777777" w:rsidR="00B14BC0" w:rsidRDefault="00943B75" w:rsidP="00B14BC0">
      <w:pPr>
        <w:rPr>
          <w:rFonts w:cs="Arial"/>
          <w:b/>
          <w:bCs/>
          <w:color w:val="000000" w:themeColor="text1"/>
        </w:rPr>
      </w:pPr>
      <w:r w:rsidRPr="00943B75">
        <w:rPr>
          <w:rStyle w:val="Heading3Char"/>
        </w:rPr>
        <w:t xml:space="preserve">Job </w:t>
      </w:r>
      <w:r w:rsidR="005707F8">
        <w:rPr>
          <w:rStyle w:val="Heading3Char"/>
        </w:rPr>
        <w:t>t</w:t>
      </w:r>
      <w:r w:rsidRPr="00943B75">
        <w:rPr>
          <w:rStyle w:val="Heading3Char"/>
        </w:rPr>
        <w:t>itle:</w:t>
      </w:r>
      <w:r>
        <w:t xml:space="preserve"> </w:t>
      </w:r>
      <w:r w:rsidR="00B14BC0" w:rsidRPr="00BB620A">
        <w:rPr>
          <w:rFonts w:cs="Arial"/>
          <w:bCs/>
        </w:rPr>
        <w:t>National Resilience Trainer</w:t>
      </w:r>
    </w:p>
    <w:p w14:paraId="743ED2AA" w14:textId="77777777" w:rsidR="006425B7" w:rsidRDefault="006425B7" w:rsidP="006425B7">
      <w:pPr>
        <w:spacing w:line="276" w:lineRule="auto"/>
        <w:rPr>
          <w:rFonts w:cs="Arial"/>
          <w:sz w:val="22"/>
          <w:szCs w:val="22"/>
        </w:rPr>
      </w:pPr>
      <w:r>
        <w:rPr>
          <w:rFonts w:cs="Arial"/>
        </w:rPr>
        <w:br/>
        <w:t xml:space="preserve">Please </w:t>
      </w:r>
      <w:r w:rsidR="006A4890">
        <w:rPr>
          <w:rFonts w:cs="Arial"/>
        </w:rPr>
        <w:t>refer to</w:t>
      </w:r>
      <w:r>
        <w:rPr>
          <w:rFonts w:cs="Arial"/>
        </w:rPr>
        <w:t xml:space="preserve"> the numbered criteria below when completing the application form, as this will provide the basis for shortlisting.</w:t>
      </w:r>
    </w:p>
    <w:p w14:paraId="2924B86C" w14:textId="77777777" w:rsidR="009043C3" w:rsidRDefault="009043C3" w:rsidP="00F529DD">
      <w:pPr>
        <w:pStyle w:val="Heading2"/>
        <w:rPr>
          <w:rFonts w:eastAsia="Times New Roman" w:cs="Arial"/>
          <w:b w:val="0"/>
          <w:sz w:val="24"/>
          <w:szCs w:val="24"/>
        </w:rPr>
      </w:pPr>
    </w:p>
    <w:p w14:paraId="00C3DA09" w14:textId="77777777" w:rsidR="00943B75" w:rsidRDefault="00943B75" w:rsidP="00F529DD">
      <w:pPr>
        <w:pStyle w:val="Heading2"/>
      </w:pPr>
      <w:r w:rsidRPr="00EB16BD">
        <w:t xml:space="preserve">Key </w:t>
      </w:r>
      <w:r w:rsidR="005707F8">
        <w:t>c</w:t>
      </w:r>
      <w:r w:rsidRPr="00EB16BD">
        <w:t xml:space="preserve">ompetencies                           </w:t>
      </w:r>
    </w:p>
    <w:p w14:paraId="749033BA" w14:textId="77777777" w:rsidR="00943B75" w:rsidRDefault="00943B75" w:rsidP="00943B75">
      <w:pPr>
        <w:pStyle w:val="Heading3"/>
      </w:pPr>
    </w:p>
    <w:p w14:paraId="5B1D6A12" w14:textId="77777777" w:rsidR="00FB5F5B" w:rsidRPr="00832493" w:rsidRDefault="00832493" w:rsidP="00FB5F5B">
      <w:pPr>
        <w:rPr>
          <w:b/>
        </w:rPr>
      </w:pPr>
      <w:r w:rsidRPr="00832493">
        <w:rPr>
          <w:b/>
        </w:rPr>
        <w:t>Essential</w:t>
      </w:r>
    </w:p>
    <w:p w14:paraId="61BF5989"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Sound operational knowledge and experience and an appreciation of the dynamic environment in which the Special Operations team operates and all other National Resilience assets.</w:t>
      </w:r>
    </w:p>
    <w:p w14:paraId="04DABABC"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Ability/potential to command an incident commensurate with the role of Watch Manager.</w:t>
      </w:r>
    </w:p>
    <w:p w14:paraId="563A693B"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 xml:space="preserve">Proven ability in </w:t>
      </w:r>
      <w:r>
        <w:rPr>
          <w:rFonts w:cs="Arial"/>
        </w:rPr>
        <w:t>following</w:t>
      </w:r>
      <w:r w:rsidRPr="00BF27FB">
        <w:rPr>
          <w:rFonts w:cs="Arial"/>
        </w:rPr>
        <w:t xml:space="preserve"> policy and clear awareness and commitment to Service objectives.</w:t>
      </w:r>
    </w:p>
    <w:p w14:paraId="19E3D959"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Ability to set targets and meet tight deadlines.</w:t>
      </w:r>
    </w:p>
    <w:p w14:paraId="5515E7CC"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Ability to manage resources efficiently and effectively, monitoring and maintaining the required standards.</w:t>
      </w:r>
    </w:p>
    <w:p w14:paraId="446A6D5A"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Leadership and motivational skills.</w:t>
      </w:r>
    </w:p>
    <w:p w14:paraId="41F1F348"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Good communication and interpersonal skills.</w:t>
      </w:r>
    </w:p>
    <w:p w14:paraId="7A0EE5F9"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Literacy and numeracy skills.</w:t>
      </w:r>
    </w:p>
    <w:p w14:paraId="289972FA"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Flexibility and adaptability – provision of extended periods of operational response in respect of major incidents inside and outside Service’s geographic area. Willing to work additional hours to meet the needs of the Service.</w:t>
      </w:r>
    </w:p>
    <w:p w14:paraId="21DC9B7E"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Maintenance of a high level of fitness.</w:t>
      </w:r>
    </w:p>
    <w:p w14:paraId="2745ECDE"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Able to work at extreme heights and in confined spaces.</w:t>
      </w:r>
    </w:p>
    <w:p w14:paraId="409CCE0D" w14:textId="77777777" w:rsidR="00B14BC0" w:rsidRDefault="00B14BC0" w:rsidP="00B14BC0">
      <w:pPr>
        <w:widowControl w:val="0"/>
        <w:numPr>
          <w:ilvl w:val="0"/>
          <w:numId w:val="4"/>
        </w:numPr>
        <w:autoSpaceDE w:val="0"/>
        <w:autoSpaceDN w:val="0"/>
        <w:adjustRightInd w:val="0"/>
        <w:rPr>
          <w:rFonts w:cs="Arial"/>
        </w:rPr>
      </w:pPr>
      <w:r w:rsidRPr="00BF27FB">
        <w:rPr>
          <w:rFonts w:cs="Arial"/>
        </w:rPr>
        <w:t>Commitment to work in the Special Operations Team for a minimum of 3 years</w:t>
      </w:r>
    </w:p>
    <w:p w14:paraId="760FE17B" w14:textId="77777777" w:rsidR="00AB7D61" w:rsidRDefault="00AB7D61" w:rsidP="00832493">
      <w:pPr>
        <w:widowControl w:val="0"/>
        <w:autoSpaceDE w:val="0"/>
        <w:autoSpaceDN w:val="0"/>
        <w:adjustRightInd w:val="0"/>
        <w:rPr>
          <w:rFonts w:cs="Arial"/>
          <w:b/>
        </w:rPr>
      </w:pPr>
    </w:p>
    <w:p w14:paraId="25A19FBB" w14:textId="3222A48F" w:rsidR="00832493" w:rsidRPr="00832493" w:rsidRDefault="00832493" w:rsidP="00832493">
      <w:pPr>
        <w:widowControl w:val="0"/>
        <w:autoSpaceDE w:val="0"/>
        <w:autoSpaceDN w:val="0"/>
        <w:adjustRightInd w:val="0"/>
        <w:rPr>
          <w:rFonts w:cs="Arial"/>
          <w:b/>
        </w:rPr>
      </w:pPr>
      <w:r w:rsidRPr="00832493">
        <w:rPr>
          <w:rFonts w:cs="Arial"/>
          <w:b/>
        </w:rPr>
        <w:t>Desirable</w:t>
      </w:r>
    </w:p>
    <w:p w14:paraId="1F504E71"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Instruction and Presentation skills.</w:t>
      </w:r>
    </w:p>
    <w:p w14:paraId="66DE0AA8" w14:textId="77777777" w:rsidR="00B14BC0" w:rsidRPr="00BF27FB" w:rsidRDefault="00B14BC0" w:rsidP="00B14BC0">
      <w:pPr>
        <w:widowControl w:val="0"/>
        <w:numPr>
          <w:ilvl w:val="0"/>
          <w:numId w:val="4"/>
        </w:numPr>
        <w:autoSpaceDE w:val="0"/>
        <w:autoSpaceDN w:val="0"/>
        <w:adjustRightInd w:val="0"/>
        <w:rPr>
          <w:rFonts w:cs="Arial"/>
        </w:rPr>
      </w:pPr>
      <w:r w:rsidRPr="00BF27FB">
        <w:rPr>
          <w:rFonts w:cs="Arial"/>
        </w:rPr>
        <w:t>Project management skills.</w:t>
      </w:r>
    </w:p>
    <w:p w14:paraId="6F4BC56A" w14:textId="77777777" w:rsidR="00B14BC0" w:rsidRPr="00BF27FB" w:rsidRDefault="00B14BC0" w:rsidP="00B14BC0">
      <w:pPr>
        <w:widowControl w:val="0"/>
        <w:numPr>
          <w:ilvl w:val="0"/>
          <w:numId w:val="4"/>
        </w:numPr>
        <w:autoSpaceDE w:val="0"/>
        <w:autoSpaceDN w:val="0"/>
        <w:adjustRightInd w:val="0"/>
        <w:rPr>
          <w:rFonts w:cs="Arial"/>
        </w:rPr>
      </w:pPr>
      <w:r w:rsidRPr="00BF27FB">
        <w:rPr>
          <w:rFonts w:eastAsia="WP TypographicSymbols" w:cs="Arial"/>
        </w:rPr>
        <w:t>Certificate of Health &amp; Safety Training</w:t>
      </w:r>
    </w:p>
    <w:p w14:paraId="34D575B1" w14:textId="77777777" w:rsidR="00854FCE" w:rsidRPr="00BF27FB" w:rsidRDefault="00854FCE" w:rsidP="00B14BC0">
      <w:pPr>
        <w:rPr>
          <w:rFonts w:cs="Arial"/>
        </w:rPr>
      </w:pPr>
    </w:p>
    <w:p w14:paraId="19882FCC" w14:textId="77777777" w:rsidR="00105CA6" w:rsidRDefault="005707F8" w:rsidP="00F529DD">
      <w:pPr>
        <w:pStyle w:val="Heading2"/>
      </w:pPr>
      <w:r>
        <w:lastRenderedPageBreak/>
        <w:t>Work e</w:t>
      </w:r>
      <w:r w:rsidR="00105CA6" w:rsidRPr="00EB16BD">
        <w:t>xperience</w:t>
      </w:r>
    </w:p>
    <w:p w14:paraId="189E5451" w14:textId="77777777" w:rsidR="00F529DD" w:rsidRDefault="00F529DD" w:rsidP="00F529DD"/>
    <w:p w14:paraId="5AA5D59A" w14:textId="77777777" w:rsidR="00854FCE" w:rsidRPr="00832493" w:rsidRDefault="00854FCE" w:rsidP="00854FCE">
      <w:pPr>
        <w:rPr>
          <w:b/>
        </w:rPr>
      </w:pPr>
      <w:r w:rsidRPr="00832493">
        <w:rPr>
          <w:b/>
        </w:rPr>
        <w:t>Essential</w:t>
      </w:r>
    </w:p>
    <w:p w14:paraId="4280EB90" w14:textId="77777777" w:rsidR="00B14BC0" w:rsidRDefault="00B14BC0" w:rsidP="00B14BC0">
      <w:pPr>
        <w:widowControl w:val="0"/>
        <w:numPr>
          <w:ilvl w:val="0"/>
          <w:numId w:val="6"/>
        </w:numPr>
        <w:tabs>
          <w:tab w:val="left" w:pos="-1440"/>
        </w:tabs>
        <w:overflowPunct w:val="0"/>
        <w:autoSpaceDE w:val="0"/>
        <w:autoSpaceDN w:val="0"/>
        <w:adjustRightInd w:val="0"/>
        <w:rPr>
          <w:rFonts w:eastAsia="WP TypographicSymbols"/>
        </w:rPr>
      </w:pPr>
      <w:r>
        <w:rPr>
          <w:rFonts w:eastAsia="WP TypographicSymbols"/>
        </w:rPr>
        <w:t>Experience of managing operational personnel.</w:t>
      </w:r>
    </w:p>
    <w:p w14:paraId="66D9CECD" w14:textId="77777777" w:rsidR="00B14BC0" w:rsidRDefault="00B14BC0" w:rsidP="00B14BC0">
      <w:pPr>
        <w:widowControl w:val="0"/>
        <w:numPr>
          <w:ilvl w:val="0"/>
          <w:numId w:val="6"/>
        </w:numPr>
        <w:tabs>
          <w:tab w:val="left" w:pos="-1440"/>
        </w:tabs>
        <w:overflowPunct w:val="0"/>
        <w:autoSpaceDE w:val="0"/>
        <w:autoSpaceDN w:val="0"/>
        <w:adjustRightInd w:val="0"/>
        <w:rPr>
          <w:rFonts w:eastAsia="WP TypographicSymbols"/>
        </w:rPr>
      </w:pPr>
      <w:r w:rsidRPr="00FA7A17">
        <w:rPr>
          <w:rFonts w:eastAsia="WP TypographicSymbols"/>
        </w:rPr>
        <w:t>Experience</w:t>
      </w:r>
      <w:r>
        <w:rPr>
          <w:rFonts w:eastAsia="WP TypographicSymbols"/>
        </w:rPr>
        <w:t xml:space="preserve"> in</w:t>
      </w:r>
      <w:r w:rsidRPr="00FA7A17">
        <w:rPr>
          <w:rFonts w:eastAsia="WP TypographicSymbols"/>
        </w:rPr>
        <w:t xml:space="preserve"> </w:t>
      </w:r>
      <w:r>
        <w:rPr>
          <w:rFonts w:eastAsia="WP TypographicSymbols"/>
        </w:rPr>
        <w:t xml:space="preserve">Training delivery to operational personnel </w:t>
      </w:r>
    </w:p>
    <w:p w14:paraId="4CDF76FF" w14:textId="77777777" w:rsidR="00B14BC0" w:rsidRDefault="00B14BC0" w:rsidP="00B14BC0">
      <w:pPr>
        <w:widowControl w:val="0"/>
        <w:numPr>
          <w:ilvl w:val="0"/>
          <w:numId w:val="6"/>
        </w:numPr>
        <w:tabs>
          <w:tab w:val="left" w:pos="-1440"/>
        </w:tabs>
        <w:overflowPunct w:val="0"/>
        <w:autoSpaceDE w:val="0"/>
        <w:autoSpaceDN w:val="0"/>
        <w:adjustRightInd w:val="0"/>
        <w:rPr>
          <w:rFonts w:eastAsia="WP TypographicSymbols"/>
        </w:rPr>
      </w:pPr>
      <w:r>
        <w:rPr>
          <w:rFonts w:eastAsia="WP TypographicSymbols"/>
        </w:rPr>
        <w:t>Extensive operational knowledge of all National Resilience Capabilities within DSFRS</w:t>
      </w:r>
    </w:p>
    <w:p w14:paraId="0E39CE23" w14:textId="77777777" w:rsidR="00854FCE" w:rsidRPr="00F529DD" w:rsidRDefault="00854FCE" w:rsidP="00F529DD"/>
    <w:p w14:paraId="0D156B8A" w14:textId="77777777" w:rsidR="00832493" w:rsidRPr="00832493" w:rsidRDefault="00832493" w:rsidP="00832493">
      <w:pPr>
        <w:rPr>
          <w:b/>
        </w:rPr>
      </w:pPr>
      <w:r w:rsidRPr="00832493">
        <w:rPr>
          <w:b/>
        </w:rPr>
        <w:t>Desirable</w:t>
      </w:r>
    </w:p>
    <w:p w14:paraId="7DA66D85" w14:textId="77777777" w:rsidR="00B14BC0" w:rsidRDefault="00B14BC0" w:rsidP="00B14BC0">
      <w:pPr>
        <w:widowControl w:val="0"/>
        <w:numPr>
          <w:ilvl w:val="0"/>
          <w:numId w:val="6"/>
        </w:numPr>
        <w:overflowPunct w:val="0"/>
        <w:autoSpaceDE w:val="0"/>
        <w:autoSpaceDN w:val="0"/>
        <w:adjustRightInd w:val="0"/>
        <w:rPr>
          <w:rFonts w:eastAsia="WP TypographicSymbols"/>
        </w:rPr>
      </w:pPr>
      <w:r>
        <w:rPr>
          <w:rFonts w:eastAsia="WP TypographicSymbols"/>
        </w:rPr>
        <w:t>Previous managerial experience at Watch Manager level.</w:t>
      </w:r>
    </w:p>
    <w:p w14:paraId="74C4856B" w14:textId="77777777" w:rsidR="00B14BC0" w:rsidRDefault="00B14BC0" w:rsidP="00B14BC0">
      <w:pPr>
        <w:widowControl w:val="0"/>
        <w:numPr>
          <w:ilvl w:val="0"/>
          <w:numId w:val="6"/>
        </w:numPr>
        <w:overflowPunct w:val="0"/>
        <w:autoSpaceDE w:val="0"/>
        <w:autoSpaceDN w:val="0"/>
        <w:adjustRightInd w:val="0"/>
        <w:rPr>
          <w:rFonts w:eastAsia="WP TypographicSymbols"/>
        </w:rPr>
      </w:pPr>
      <w:r>
        <w:rPr>
          <w:rFonts w:eastAsia="WP TypographicSymbols"/>
        </w:rPr>
        <w:t xml:space="preserve">Conducted fire inspections and investigations. </w:t>
      </w:r>
    </w:p>
    <w:p w14:paraId="323F4EAF" w14:textId="77777777" w:rsidR="00B14BC0" w:rsidRDefault="00B14BC0" w:rsidP="00B14BC0">
      <w:pPr>
        <w:widowControl w:val="0"/>
        <w:numPr>
          <w:ilvl w:val="0"/>
          <w:numId w:val="6"/>
        </w:numPr>
        <w:overflowPunct w:val="0"/>
        <w:autoSpaceDE w:val="0"/>
        <w:autoSpaceDN w:val="0"/>
        <w:adjustRightInd w:val="0"/>
        <w:rPr>
          <w:rFonts w:eastAsia="WP TypographicSymbols"/>
        </w:rPr>
      </w:pPr>
      <w:r>
        <w:rPr>
          <w:rFonts w:eastAsia="WP TypographicSymbols"/>
        </w:rPr>
        <w:t>I.T. Literate</w:t>
      </w:r>
    </w:p>
    <w:p w14:paraId="41BA704F" w14:textId="77777777" w:rsidR="00B14BC0" w:rsidRDefault="00B14BC0" w:rsidP="00B14BC0">
      <w:pPr>
        <w:widowControl w:val="0"/>
        <w:numPr>
          <w:ilvl w:val="0"/>
          <w:numId w:val="6"/>
        </w:numPr>
        <w:overflowPunct w:val="0"/>
        <w:autoSpaceDE w:val="0"/>
        <w:autoSpaceDN w:val="0"/>
        <w:adjustRightInd w:val="0"/>
        <w:rPr>
          <w:rFonts w:eastAsia="WP TypographicSymbols"/>
        </w:rPr>
      </w:pPr>
      <w:r>
        <w:rPr>
          <w:rFonts w:eastAsia="WP TypographicSymbols"/>
        </w:rPr>
        <w:t>Evidence of improving his/her professional credibility after leaving full time education</w:t>
      </w:r>
    </w:p>
    <w:p w14:paraId="28734D49" w14:textId="77777777" w:rsidR="00B14BC0" w:rsidRDefault="00B14BC0" w:rsidP="00B14BC0">
      <w:pPr>
        <w:widowControl w:val="0"/>
        <w:numPr>
          <w:ilvl w:val="0"/>
          <w:numId w:val="6"/>
        </w:numPr>
        <w:overflowPunct w:val="0"/>
        <w:autoSpaceDE w:val="0"/>
        <w:autoSpaceDN w:val="0"/>
        <w:adjustRightInd w:val="0"/>
        <w:rPr>
          <w:rFonts w:eastAsia="WP TypographicSymbols"/>
        </w:rPr>
      </w:pPr>
      <w:r>
        <w:rPr>
          <w:rFonts w:eastAsia="WP TypographicSymbols"/>
        </w:rPr>
        <w:t>Working knowledge in training delivery quality assurance and iso compliance</w:t>
      </w:r>
    </w:p>
    <w:p w14:paraId="6A68A10A" w14:textId="77777777" w:rsidR="00B14BC0" w:rsidRDefault="00B14BC0" w:rsidP="00B14BC0">
      <w:pPr>
        <w:widowControl w:val="0"/>
        <w:numPr>
          <w:ilvl w:val="0"/>
          <w:numId w:val="6"/>
        </w:numPr>
        <w:overflowPunct w:val="0"/>
        <w:autoSpaceDE w:val="0"/>
        <w:autoSpaceDN w:val="0"/>
        <w:adjustRightInd w:val="0"/>
        <w:rPr>
          <w:rFonts w:eastAsia="WP TypographicSymbols"/>
        </w:rPr>
      </w:pPr>
      <w:r w:rsidRPr="00BF27FB">
        <w:rPr>
          <w:rFonts w:cs="Arial"/>
        </w:rPr>
        <w:t>Comprehensive knowledge of other agencies likely to attend a USAR incident</w:t>
      </w:r>
    </w:p>
    <w:p w14:paraId="41FADB87" w14:textId="77777777" w:rsidR="001E1355" w:rsidRDefault="001E1355" w:rsidP="00F529DD">
      <w:pPr>
        <w:pStyle w:val="Heading2"/>
      </w:pPr>
    </w:p>
    <w:p w14:paraId="632F0720" w14:textId="200A30B2" w:rsidR="00F529DD" w:rsidRDefault="00F529DD" w:rsidP="00F529DD">
      <w:pPr>
        <w:pStyle w:val="Heading2"/>
      </w:pPr>
      <w:r w:rsidRPr="00EB16BD">
        <w:t>Qualifications</w:t>
      </w:r>
      <w:r w:rsidR="005707F8">
        <w:t xml:space="preserve"> and k</w:t>
      </w:r>
      <w:r w:rsidRPr="00EB16BD">
        <w:t>nowledge</w:t>
      </w:r>
    </w:p>
    <w:p w14:paraId="1E313A35" w14:textId="77777777" w:rsidR="00F529DD" w:rsidRPr="00F529DD" w:rsidRDefault="00F529DD" w:rsidP="00F529DD"/>
    <w:p w14:paraId="7467E4D3" w14:textId="7B7F362D" w:rsidR="00E170E6" w:rsidRDefault="00832493" w:rsidP="00854FCE">
      <w:pPr>
        <w:rPr>
          <w:b/>
        </w:rPr>
      </w:pPr>
      <w:r w:rsidRPr="00832493">
        <w:rPr>
          <w:b/>
        </w:rPr>
        <w:t>Essential</w:t>
      </w:r>
    </w:p>
    <w:p w14:paraId="4911D4D2" w14:textId="77777777" w:rsidR="00B14BC0" w:rsidRPr="0016412B" w:rsidRDefault="00B14BC0" w:rsidP="00B14BC0">
      <w:pPr>
        <w:widowControl w:val="0"/>
        <w:numPr>
          <w:ilvl w:val="0"/>
          <w:numId w:val="22"/>
        </w:numPr>
        <w:tabs>
          <w:tab w:val="left" w:pos="-1440"/>
        </w:tabs>
        <w:overflowPunct w:val="0"/>
        <w:autoSpaceDE w:val="0"/>
        <w:autoSpaceDN w:val="0"/>
        <w:adjustRightInd w:val="0"/>
        <w:ind w:left="340" w:hanging="340"/>
        <w:rPr>
          <w:rFonts w:eastAsia="WP TypographicSymbols"/>
        </w:rPr>
      </w:pPr>
      <w:r>
        <w:rPr>
          <w:rFonts w:eastAsia="WP TypographicSymbols"/>
        </w:rPr>
        <w:t>F</w:t>
      </w:r>
      <w:r w:rsidRPr="00FA7A17">
        <w:rPr>
          <w:rFonts w:eastAsia="WP TypographicSymbols"/>
        </w:rPr>
        <w:t>ully Qualified and operationally experienced USAR technician</w:t>
      </w:r>
    </w:p>
    <w:p w14:paraId="4C1E63EA" w14:textId="77777777" w:rsidR="00B14BC0" w:rsidRDefault="00B14BC0" w:rsidP="00B14BC0">
      <w:pPr>
        <w:widowControl w:val="0"/>
        <w:numPr>
          <w:ilvl w:val="0"/>
          <w:numId w:val="22"/>
        </w:numPr>
        <w:tabs>
          <w:tab w:val="left" w:pos="-1440"/>
        </w:tabs>
        <w:overflowPunct w:val="0"/>
        <w:autoSpaceDE w:val="0"/>
        <w:autoSpaceDN w:val="0"/>
        <w:adjustRightInd w:val="0"/>
        <w:ind w:left="340" w:hanging="340"/>
        <w:rPr>
          <w:rFonts w:eastAsia="WP TypographicSymbols"/>
        </w:rPr>
      </w:pPr>
      <w:r>
        <w:rPr>
          <w:rFonts w:eastAsia="WP TypographicSymbols"/>
        </w:rPr>
        <w:t>O</w:t>
      </w:r>
      <w:r w:rsidRPr="00FA7A17">
        <w:rPr>
          <w:rFonts w:eastAsia="WP TypographicSymbols"/>
        </w:rPr>
        <w:t>perationally experienced Telehandler Driver/Operator</w:t>
      </w:r>
    </w:p>
    <w:p w14:paraId="44EBE9DD" w14:textId="77777777" w:rsidR="00B14BC0" w:rsidRDefault="00B14BC0" w:rsidP="00B14BC0">
      <w:pPr>
        <w:widowControl w:val="0"/>
        <w:numPr>
          <w:ilvl w:val="0"/>
          <w:numId w:val="22"/>
        </w:numPr>
        <w:tabs>
          <w:tab w:val="left" w:pos="-1440"/>
        </w:tabs>
        <w:overflowPunct w:val="0"/>
        <w:autoSpaceDE w:val="0"/>
        <w:autoSpaceDN w:val="0"/>
        <w:adjustRightInd w:val="0"/>
        <w:ind w:left="340" w:hanging="340"/>
        <w:rPr>
          <w:rFonts w:eastAsia="WP TypographicSymbols"/>
        </w:rPr>
      </w:pPr>
      <w:r>
        <w:rPr>
          <w:rFonts w:eastAsia="WP TypographicSymbols"/>
        </w:rPr>
        <w:t>O</w:t>
      </w:r>
      <w:r w:rsidRPr="00FA7A17">
        <w:rPr>
          <w:rFonts w:eastAsia="WP TypographicSymbols"/>
        </w:rPr>
        <w:t xml:space="preserve">perationally experienced </w:t>
      </w:r>
      <w:r>
        <w:rPr>
          <w:rFonts w:eastAsia="WP TypographicSymbols"/>
        </w:rPr>
        <w:t>Bobcat</w:t>
      </w:r>
      <w:r w:rsidRPr="00FA7A17">
        <w:rPr>
          <w:rFonts w:eastAsia="WP TypographicSymbols"/>
        </w:rPr>
        <w:t xml:space="preserve"> Driver/Operator</w:t>
      </w:r>
    </w:p>
    <w:p w14:paraId="2977A5AB" w14:textId="77777777" w:rsidR="00B14BC0" w:rsidRPr="00FA7A17" w:rsidRDefault="00B14BC0" w:rsidP="00B14BC0">
      <w:pPr>
        <w:widowControl w:val="0"/>
        <w:numPr>
          <w:ilvl w:val="0"/>
          <w:numId w:val="22"/>
        </w:numPr>
        <w:tabs>
          <w:tab w:val="left" w:pos="-1440"/>
        </w:tabs>
        <w:overflowPunct w:val="0"/>
        <w:autoSpaceDE w:val="0"/>
        <w:autoSpaceDN w:val="0"/>
        <w:adjustRightInd w:val="0"/>
        <w:ind w:left="340" w:hanging="340"/>
        <w:rPr>
          <w:rFonts w:eastAsia="WP TypographicSymbols"/>
        </w:rPr>
      </w:pPr>
      <w:r>
        <w:rPr>
          <w:rFonts w:eastAsia="WP TypographicSymbols"/>
        </w:rPr>
        <w:t>O</w:t>
      </w:r>
      <w:r w:rsidRPr="00FA7A17">
        <w:rPr>
          <w:rFonts w:eastAsia="WP TypographicSymbols"/>
        </w:rPr>
        <w:t xml:space="preserve">perationally experienced </w:t>
      </w:r>
      <w:r>
        <w:rPr>
          <w:rFonts w:eastAsia="WP TypographicSymbols"/>
        </w:rPr>
        <w:t>MTA specialist Responder</w:t>
      </w:r>
    </w:p>
    <w:p w14:paraId="6E1B578D" w14:textId="77777777" w:rsidR="00B14BC0" w:rsidRPr="00FA7A17" w:rsidRDefault="00B14BC0" w:rsidP="00B14BC0">
      <w:pPr>
        <w:widowControl w:val="0"/>
        <w:numPr>
          <w:ilvl w:val="0"/>
          <w:numId w:val="22"/>
        </w:numPr>
        <w:tabs>
          <w:tab w:val="left" w:pos="-1440"/>
        </w:tabs>
        <w:overflowPunct w:val="0"/>
        <w:autoSpaceDE w:val="0"/>
        <w:autoSpaceDN w:val="0"/>
        <w:adjustRightInd w:val="0"/>
        <w:ind w:left="340" w:hanging="340"/>
        <w:rPr>
          <w:rFonts w:eastAsia="WP TypographicSymbols"/>
        </w:rPr>
      </w:pPr>
      <w:r>
        <w:rPr>
          <w:rFonts w:eastAsia="WP TypographicSymbols"/>
        </w:rPr>
        <w:t>O</w:t>
      </w:r>
      <w:r w:rsidRPr="00FA7A17">
        <w:rPr>
          <w:rFonts w:eastAsia="WP TypographicSymbols"/>
        </w:rPr>
        <w:t xml:space="preserve">perationally experienced HVP </w:t>
      </w:r>
      <w:r>
        <w:rPr>
          <w:rFonts w:eastAsia="WP TypographicSymbols"/>
        </w:rPr>
        <w:t>operator</w:t>
      </w:r>
    </w:p>
    <w:p w14:paraId="29FAB289" w14:textId="77777777" w:rsidR="00B14BC0" w:rsidRPr="0016412B" w:rsidRDefault="00B14BC0" w:rsidP="00B14BC0">
      <w:pPr>
        <w:widowControl w:val="0"/>
        <w:numPr>
          <w:ilvl w:val="0"/>
          <w:numId w:val="22"/>
        </w:numPr>
        <w:overflowPunct w:val="0"/>
        <w:autoSpaceDE w:val="0"/>
        <w:autoSpaceDN w:val="0"/>
        <w:adjustRightInd w:val="0"/>
        <w:rPr>
          <w:rFonts w:eastAsia="WP TypographicSymbols"/>
        </w:rPr>
      </w:pPr>
      <w:r w:rsidRPr="0016412B">
        <w:rPr>
          <w:rFonts w:eastAsia="WP TypographicSymbols"/>
        </w:rPr>
        <w:t xml:space="preserve">Operationally experienced </w:t>
      </w:r>
      <w:r>
        <w:rPr>
          <w:rFonts w:eastAsia="WP TypographicSymbols"/>
        </w:rPr>
        <w:t>in Mass decontamination and ELS</w:t>
      </w:r>
    </w:p>
    <w:p w14:paraId="0E0AA2BD" w14:textId="77777777" w:rsidR="00B14BC0" w:rsidRDefault="00B14BC0" w:rsidP="00854FCE">
      <w:pPr>
        <w:rPr>
          <w:b/>
        </w:rPr>
      </w:pPr>
    </w:p>
    <w:p w14:paraId="56AE1AC9" w14:textId="4392DE53" w:rsidR="00854FCE" w:rsidRPr="00854FCE" w:rsidRDefault="00854FCE" w:rsidP="00854FCE">
      <w:pPr>
        <w:rPr>
          <w:b/>
        </w:rPr>
      </w:pPr>
      <w:r w:rsidRPr="00832493">
        <w:rPr>
          <w:b/>
        </w:rPr>
        <w:t>Desirable</w:t>
      </w:r>
    </w:p>
    <w:p w14:paraId="716112EE" w14:textId="77777777" w:rsidR="00B14BC0" w:rsidRDefault="00B14BC0" w:rsidP="00B14BC0">
      <w:pPr>
        <w:widowControl w:val="0"/>
        <w:numPr>
          <w:ilvl w:val="0"/>
          <w:numId w:val="22"/>
        </w:numPr>
        <w:overflowPunct w:val="0"/>
        <w:autoSpaceDE w:val="0"/>
        <w:autoSpaceDN w:val="0"/>
        <w:adjustRightInd w:val="0"/>
        <w:rPr>
          <w:rFonts w:eastAsia="WP TypographicSymbols"/>
        </w:rPr>
      </w:pPr>
      <w:r>
        <w:rPr>
          <w:rFonts w:eastAsia="WP TypographicSymbols"/>
        </w:rPr>
        <w:t>Understanding of the National Resilience requirements and the capabilities it covers.</w:t>
      </w:r>
    </w:p>
    <w:p w14:paraId="342039D6" w14:textId="77777777" w:rsidR="00B14BC0" w:rsidRPr="0016412B" w:rsidRDefault="00B14BC0" w:rsidP="00B14BC0">
      <w:pPr>
        <w:widowControl w:val="0"/>
        <w:numPr>
          <w:ilvl w:val="0"/>
          <w:numId w:val="22"/>
        </w:numPr>
        <w:overflowPunct w:val="0"/>
        <w:autoSpaceDE w:val="0"/>
        <w:autoSpaceDN w:val="0"/>
        <w:adjustRightInd w:val="0"/>
      </w:pPr>
      <w:r w:rsidRPr="0016412B">
        <w:rPr>
          <w:rFonts w:eastAsia="WP TypographicSymbols"/>
        </w:rPr>
        <w:t>Recognised teaching/assessor qualification</w:t>
      </w:r>
    </w:p>
    <w:p w14:paraId="53578681" w14:textId="77777777" w:rsidR="00B14BC0" w:rsidRPr="00BF27FB" w:rsidRDefault="00B14BC0" w:rsidP="00B14BC0">
      <w:pPr>
        <w:widowControl w:val="0"/>
        <w:numPr>
          <w:ilvl w:val="0"/>
          <w:numId w:val="22"/>
        </w:numPr>
        <w:overflowPunct w:val="0"/>
        <w:autoSpaceDE w:val="0"/>
        <w:autoSpaceDN w:val="0"/>
        <w:adjustRightInd w:val="0"/>
        <w:rPr>
          <w:rFonts w:cs="Arial"/>
        </w:rPr>
      </w:pPr>
      <w:r w:rsidRPr="00BF27FB">
        <w:rPr>
          <w:rFonts w:cs="Arial"/>
        </w:rPr>
        <w:t>Incident command level 1 or above</w:t>
      </w:r>
    </w:p>
    <w:p w14:paraId="7E519C92" w14:textId="77777777" w:rsidR="00E170E6" w:rsidRDefault="00E170E6" w:rsidP="006A4890">
      <w:pPr>
        <w:pStyle w:val="Heading2"/>
      </w:pPr>
    </w:p>
    <w:p w14:paraId="5C4D3102" w14:textId="5BC3B708" w:rsidR="00F529DD" w:rsidRDefault="005707F8" w:rsidP="006A4890">
      <w:pPr>
        <w:pStyle w:val="Heading2"/>
        <w:rPr>
          <w:rFonts w:cs="Arial"/>
          <w:b w:val="0"/>
          <w:color w:val="000000" w:themeColor="text1"/>
        </w:rPr>
      </w:pPr>
      <w:r>
        <w:t>Personal qualities and a</w:t>
      </w:r>
      <w:r w:rsidR="00F529DD" w:rsidRPr="00EB16BD">
        <w:t>ttributes</w:t>
      </w:r>
    </w:p>
    <w:p w14:paraId="4055C497" w14:textId="77777777" w:rsidR="00E170E6" w:rsidRPr="0045253E" w:rsidRDefault="00E170E6" w:rsidP="00E170E6">
      <w:pPr>
        <w:rPr>
          <w:rFonts w:cs="Arial"/>
        </w:rPr>
      </w:pPr>
      <w:r w:rsidRPr="0045253E">
        <w:rPr>
          <w:rFonts w:cs="Arial"/>
          <w:color w:val="000000"/>
        </w:rPr>
        <w:t>Willingness to undergo Security Control/Vetting as required by the Service</w:t>
      </w:r>
    </w:p>
    <w:p w14:paraId="185E07F3" w14:textId="77777777" w:rsidR="006A4890" w:rsidRPr="00F529DD" w:rsidRDefault="006A4890" w:rsidP="009A56DD">
      <w:pPr>
        <w:rPr>
          <w:b/>
        </w:rPr>
      </w:pPr>
    </w:p>
    <w:p w14:paraId="6A63B02B" w14:textId="77777777" w:rsidR="006A4890" w:rsidRPr="00B537AB" w:rsidRDefault="00B537AB" w:rsidP="006A4890">
      <w:pPr>
        <w:rPr>
          <w:b/>
        </w:rPr>
      </w:pPr>
      <w:r w:rsidRPr="00B537AB">
        <w:rPr>
          <w:rFonts w:cs="Arial"/>
          <w:b/>
        </w:rPr>
        <w:t>Personal Style</w:t>
      </w:r>
    </w:p>
    <w:p w14:paraId="61F67F17" w14:textId="3A6EC309" w:rsidR="00E170E6" w:rsidRPr="00E170E6" w:rsidRDefault="00E170E6" w:rsidP="00E170E6">
      <w:pPr>
        <w:rPr>
          <w:rFonts w:cs="Arial"/>
        </w:rPr>
      </w:pPr>
      <w:r w:rsidRPr="00E170E6">
        <w:rPr>
          <w:rFonts w:cs="Arial"/>
        </w:rPr>
        <w:t>Commitment to Diversity and Integrity</w:t>
      </w:r>
      <w:r>
        <w:rPr>
          <w:rFonts w:cs="Arial"/>
        </w:rPr>
        <w:t xml:space="preserve"> – </w:t>
      </w:r>
      <w:r w:rsidRPr="00E170E6">
        <w:rPr>
          <w:rFonts w:cs="Arial"/>
        </w:rPr>
        <w:t>Embraces and values diversity and demonstrates a fair and ethical approach</w:t>
      </w:r>
    </w:p>
    <w:p w14:paraId="48766F1F" w14:textId="4E0F56E6" w:rsidR="00E170E6" w:rsidRPr="00E170E6" w:rsidRDefault="00E170E6" w:rsidP="00E170E6">
      <w:pPr>
        <w:rPr>
          <w:rFonts w:cs="Arial"/>
        </w:rPr>
      </w:pPr>
      <w:r w:rsidRPr="00E170E6">
        <w:rPr>
          <w:rFonts w:cs="Arial"/>
        </w:rPr>
        <w:t>Openness to Change</w:t>
      </w:r>
      <w:r>
        <w:rPr>
          <w:rFonts w:cs="Arial"/>
        </w:rPr>
        <w:t xml:space="preserve"> – </w:t>
      </w:r>
      <w:r w:rsidRPr="00E170E6">
        <w:rPr>
          <w:rFonts w:cs="Arial"/>
        </w:rPr>
        <w:t>Proactively supports change, adjusting approach to meet changing requirements</w:t>
      </w:r>
    </w:p>
    <w:p w14:paraId="3FFB8D02" w14:textId="61C76539" w:rsidR="00854FCE" w:rsidRDefault="00E170E6" w:rsidP="00E170E6">
      <w:pPr>
        <w:rPr>
          <w:rFonts w:cs="Arial"/>
        </w:rPr>
      </w:pPr>
      <w:r w:rsidRPr="00E170E6">
        <w:rPr>
          <w:rFonts w:cs="Arial"/>
        </w:rPr>
        <w:t>Confidence and Resilience</w:t>
      </w:r>
      <w:r>
        <w:rPr>
          <w:rFonts w:cs="Arial"/>
        </w:rPr>
        <w:t xml:space="preserve"> – </w:t>
      </w:r>
      <w:r w:rsidRPr="00E170E6">
        <w:rPr>
          <w:rFonts w:cs="Arial"/>
        </w:rPr>
        <w:t>Maintains a confident, controlled and focused attitude in highly challenging situation</w:t>
      </w:r>
    </w:p>
    <w:p w14:paraId="76B2F873" w14:textId="77777777" w:rsidR="00E170E6" w:rsidRDefault="00E170E6" w:rsidP="006A4890">
      <w:pPr>
        <w:rPr>
          <w:rFonts w:cs="Arial"/>
          <w:b/>
        </w:rPr>
      </w:pPr>
    </w:p>
    <w:p w14:paraId="356A04CC" w14:textId="398321C3" w:rsidR="00B537AB" w:rsidRDefault="00B537AB" w:rsidP="006A4890">
      <w:pPr>
        <w:rPr>
          <w:rFonts w:cs="Arial"/>
          <w:b/>
        </w:rPr>
      </w:pPr>
      <w:r w:rsidRPr="00B537AB">
        <w:rPr>
          <w:rFonts w:cs="Arial"/>
          <w:b/>
        </w:rPr>
        <w:t>Interpersonal skills</w:t>
      </w:r>
    </w:p>
    <w:p w14:paraId="03067A61" w14:textId="70568794" w:rsidR="00E170E6" w:rsidRPr="00E170E6" w:rsidRDefault="00E170E6" w:rsidP="00E170E6">
      <w:pPr>
        <w:rPr>
          <w:rFonts w:cs="Arial"/>
        </w:rPr>
      </w:pPr>
      <w:r w:rsidRPr="00E170E6">
        <w:rPr>
          <w:rFonts w:cs="Arial"/>
        </w:rPr>
        <w:t>Working with Others</w:t>
      </w:r>
      <w:r>
        <w:rPr>
          <w:rFonts w:cs="Arial"/>
        </w:rPr>
        <w:t xml:space="preserve"> – </w:t>
      </w:r>
      <w:r w:rsidRPr="00E170E6">
        <w:rPr>
          <w:rFonts w:cs="Arial"/>
        </w:rPr>
        <w:t>Leads, involves and motivates others both within the Fire and Rescue Service and in the community.</w:t>
      </w:r>
    </w:p>
    <w:p w14:paraId="2A9197DB" w14:textId="7C9A2344" w:rsidR="00E170E6" w:rsidRPr="00E170E6" w:rsidRDefault="00E170E6" w:rsidP="00E170E6">
      <w:pPr>
        <w:rPr>
          <w:rFonts w:cs="Arial"/>
        </w:rPr>
      </w:pPr>
      <w:r w:rsidRPr="00E170E6">
        <w:rPr>
          <w:rFonts w:cs="Arial"/>
        </w:rPr>
        <w:t>Effective Communication</w:t>
      </w:r>
      <w:r>
        <w:rPr>
          <w:rFonts w:cs="Arial"/>
        </w:rPr>
        <w:t xml:space="preserve"> – </w:t>
      </w:r>
      <w:r w:rsidRPr="00E170E6">
        <w:rPr>
          <w:rFonts w:cs="Arial"/>
        </w:rPr>
        <w:t>Communicates effectively both orally and in writing</w:t>
      </w:r>
    </w:p>
    <w:p w14:paraId="750565FA" w14:textId="2B95B11F" w:rsidR="00B537AB" w:rsidRDefault="00E170E6" w:rsidP="00E170E6">
      <w:pPr>
        <w:rPr>
          <w:rFonts w:cs="Arial"/>
        </w:rPr>
      </w:pPr>
      <w:r w:rsidRPr="00E170E6">
        <w:rPr>
          <w:rFonts w:cs="Arial"/>
        </w:rPr>
        <w:t>Commitment to Development</w:t>
      </w:r>
      <w:r>
        <w:rPr>
          <w:rFonts w:cs="Arial"/>
        </w:rPr>
        <w:t xml:space="preserve"> – </w:t>
      </w:r>
      <w:r w:rsidRPr="00E170E6">
        <w:rPr>
          <w:rFonts w:cs="Arial"/>
        </w:rPr>
        <w:t>Committed and able to develop self, individuals, teams and others</w:t>
      </w:r>
    </w:p>
    <w:p w14:paraId="515BB712" w14:textId="77777777" w:rsidR="00E170E6" w:rsidRDefault="00E170E6" w:rsidP="006A4890">
      <w:pPr>
        <w:rPr>
          <w:rFonts w:cs="Arial"/>
          <w:b/>
        </w:rPr>
      </w:pPr>
    </w:p>
    <w:p w14:paraId="6B26209A" w14:textId="28B8B746" w:rsidR="00B537AB" w:rsidRDefault="00B537AB" w:rsidP="006A4890">
      <w:pPr>
        <w:rPr>
          <w:rFonts w:cs="Arial"/>
          <w:b/>
        </w:rPr>
      </w:pPr>
      <w:r w:rsidRPr="00B537AB">
        <w:rPr>
          <w:rFonts w:cs="Arial"/>
          <w:b/>
        </w:rPr>
        <w:lastRenderedPageBreak/>
        <w:t>Working with information</w:t>
      </w:r>
    </w:p>
    <w:p w14:paraId="4718B1A5" w14:textId="084D3CAA" w:rsidR="00E170E6" w:rsidRPr="00E170E6" w:rsidRDefault="00E170E6" w:rsidP="00E170E6">
      <w:pPr>
        <w:rPr>
          <w:rFonts w:cs="Arial"/>
        </w:rPr>
      </w:pPr>
      <w:r w:rsidRPr="00E170E6">
        <w:rPr>
          <w:rFonts w:cs="Arial"/>
        </w:rPr>
        <w:t>Problem Solvin</w:t>
      </w:r>
      <w:r>
        <w:rPr>
          <w:rFonts w:cs="Arial"/>
        </w:rPr>
        <w:t xml:space="preserve">g – </w:t>
      </w:r>
      <w:r w:rsidRPr="00E170E6">
        <w:rPr>
          <w:rFonts w:cs="Arial"/>
        </w:rPr>
        <w:t>Understands and applies relevant information to create practical solutions</w:t>
      </w:r>
    </w:p>
    <w:p w14:paraId="2073D658" w14:textId="34739E79" w:rsidR="00854FCE" w:rsidRDefault="00E170E6" w:rsidP="00E170E6">
      <w:pPr>
        <w:rPr>
          <w:rFonts w:cs="Arial"/>
        </w:rPr>
      </w:pPr>
      <w:r w:rsidRPr="00E170E6">
        <w:rPr>
          <w:rFonts w:cs="Arial"/>
        </w:rPr>
        <w:t>Situational Awareness</w:t>
      </w:r>
      <w:r>
        <w:rPr>
          <w:rFonts w:cs="Arial"/>
        </w:rPr>
        <w:t xml:space="preserve"> – </w:t>
      </w:r>
      <w:r w:rsidRPr="00E170E6">
        <w:rPr>
          <w:rFonts w:cs="Arial"/>
        </w:rPr>
        <w:t>Maintains an active awareness of the environment to promote safe and effective working</w:t>
      </w:r>
    </w:p>
    <w:p w14:paraId="77026FFB" w14:textId="77777777" w:rsidR="00E170E6" w:rsidRDefault="00E170E6" w:rsidP="00B537AB">
      <w:pPr>
        <w:rPr>
          <w:rFonts w:cs="Arial"/>
          <w:b/>
          <w:bCs/>
        </w:rPr>
      </w:pPr>
    </w:p>
    <w:p w14:paraId="751A04BB" w14:textId="52934672" w:rsidR="00854FCE" w:rsidRDefault="00854FCE" w:rsidP="00B537AB">
      <w:pPr>
        <w:rPr>
          <w:rFonts w:cs="Arial"/>
          <w:b/>
          <w:bCs/>
        </w:rPr>
      </w:pPr>
      <w:r w:rsidRPr="00854FCE">
        <w:rPr>
          <w:rFonts w:cs="Arial"/>
          <w:b/>
          <w:bCs/>
        </w:rPr>
        <w:t>Organisational effectiveness</w:t>
      </w:r>
    </w:p>
    <w:p w14:paraId="7E4B6B21" w14:textId="6741C414" w:rsidR="00E170E6" w:rsidRPr="00E170E6" w:rsidRDefault="00E170E6" w:rsidP="00E170E6">
      <w:pPr>
        <w:rPr>
          <w:rFonts w:cs="Arial"/>
        </w:rPr>
      </w:pPr>
      <w:r w:rsidRPr="00E170E6">
        <w:rPr>
          <w:rFonts w:cs="Arial"/>
        </w:rPr>
        <w:t>Commitment to Excellence</w:t>
      </w:r>
      <w:r>
        <w:rPr>
          <w:rFonts w:cs="Arial"/>
        </w:rPr>
        <w:t xml:space="preserve"> – </w:t>
      </w:r>
      <w:r w:rsidRPr="00E170E6">
        <w:rPr>
          <w:rFonts w:cs="Arial"/>
        </w:rPr>
        <w:t>Leads others to achieve excellence by the establishment, maintenance and management of performance requirements</w:t>
      </w:r>
    </w:p>
    <w:p w14:paraId="64DA5AFA" w14:textId="42101956" w:rsidR="00854FCE" w:rsidRPr="00E170E6" w:rsidRDefault="00E170E6" w:rsidP="00E170E6">
      <w:pPr>
        <w:rPr>
          <w:rFonts w:cs="Arial"/>
        </w:rPr>
      </w:pPr>
      <w:r w:rsidRPr="00E170E6">
        <w:rPr>
          <w:rFonts w:cs="Arial"/>
        </w:rPr>
        <w:t>Planning and Implementing</w:t>
      </w:r>
      <w:r>
        <w:rPr>
          <w:rFonts w:cs="Arial"/>
        </w:rPr>
        <w:t xml:space="preserve"> – </w:t>
      </w:r>
      <w:r w:rsidRPr="00E170E6">
        <w:rPr>
          <w:rFonts w:cs="Arial"/>
        </w:rPr>
        <w:t>Creates and implements effective plans in line with strategic policy objects</w:t>
      </w:r>
    </w:p>
    <w:sectPr w:rsidR="00854FCE" w:rsidRPr="00E170E6" w:rsidSect="001D083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018AA" w14:textId="77777777" w:rsidR="00AB7D61" w:rsidRDefault="00AB7D61" w:rsidP="00AB7D61">
      <w:r>
        <w:separator/>
      </w:r>
    </w:p>
  </w:endnote>
  <w:endnote w:type="continuationSeparator" w:id="0">
    <w:p w14:paraId="61D9113C" w14:textId="77777777" w:rsidR="00AB7D61" w:rsidRDefault="00AB7D61" w:rsidP="00AB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P TypographicSymbol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2EF9A" w14:textId="77777777" w:rsidR="00AB7D61" w:rsidRDefault="00AB7D61" w:rsidP="00AB7D61">
      <w:r>
        <w:separator/>
      </w:r>
    </w:p>
  </w:footnote>
  <w:footnote w:type="continuationSeparator" w:id="0">
    <w:p w14:paraId="5A4127F8" w14:textId="77777777" w:rsidR="00AB7D61" w:rsidRDefault="00AB7D61" w:rsidP="00AB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092"/>
    <w:multiLevelType w:val="hybridMultilevel"/>
    <w:tmpl w:val="1E7A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3FF0"/>
    <w:multiLevelType w:val="hybridMultilevel"/>
    <w:tmpl w:val="42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E69A3"/>
    <w:multiLevelType w:val="hybridMultilevel"/>
    <w:tmpl w:val="B20C071C"/>
    <w:lvl w:ilvl="0" w:tplc="8E4EDF1E">
      <w:start w:val="1"/>
      <w:numFmt w:val="bullet"/>
      <w:lvlText w:val=""/>
      <w:lvlJc w:val="left"/>
      <w:pPr>
        <w:tabs>
          <w:tab w:val="num" w:pos="340"/>
        </w:tabs>
        <w:ind w:left="0" w:firstLine="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56B09"/>
    <w:multiLevelType w:val="hybridMultilevel"/>
    <w:tmpl w:val="1E3E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06B42"/>
    <w:multiLevelType w:val="hybridMultilevel"/>
    <w:tmpl w:val="41AE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41B9E"/>
    <w:multiLevelType w:val="hybridMultilevel"/>
    <w:tmpl w:val="CB1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E7C2E"/>
    <w:multiLevelType w:val="hybridMultilevel"/>
    <w:tmpl w:val="8654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5148"/>
    <w:multiLevelType w:val="hybridMultilevel"/>
    <w:tmpl w:val="8806F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C51A4A"/>
    <w:multiLevelType w:val="hybridMultilevel"/>
    <w:tmpl w:val="7EF8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10935"/>
    <w:multiLevelType w:val="hybridMultilevel"/>
    <w:tmpl w:val="85D6DE98"/>
    <w:lvl w:ilvl="0" w:tplc="B016CF0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B542E"/>
    <w:multiLevelType w:val="hybridMultilevel"/>
    <w:tmpl w:val="3EE0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130F4"/>
    <w:multiLevelType w:val="hybridMultilevel"/>
    <w:tmpl w:val="8A66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A2AC2"/>
    <w:multiLevelType w:val="hybridMultilevel"/>
    <w:tmpl w:val="05DADB08"/>
    <w:lvl w:ilvl="0" w:tplc="10EC7F6A">
      <w:start w:val="1"/>
      <w:numFmt w:val="bullet"/>
      <w:lvlText w:val=""/>
      <w:lvlJc w:val="left"/>
      <w:pPr>
        <w:tabs>
          <w:tab w:val="num" w:pos="786"/>
        </w:tabs>
        <w:ind w:left="766" w:hanging="34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16A09"/>
    <w:multiLevelType w:val="hybridMultilevel"/>
    <w:tmpl w:val="4914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D2D1A"/>
    <w:multiLevelType w:val="hybridMultilevel"/>
    <w:tmpl w:val="E00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A2A75"/>
    <w:multiLevelType w:val="hybridMultilevel"/>
    <w:tmpl w:val="1E86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44B29F4"/>
    <w:multiLevelType w:val="hybridMultilevel"/>
    <w:tmpl w:val="855A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43B15"/>
    <w:multiLevelType w:val="hybridMultilevel"/>
    <w:tmpl w:val="B7A6FA8A"/>
    <w:lvl w:ilvl="0" w:tplc="10EC7F6A">
      <w:start w:val="1"/>
      <w:numFmt w:val="bullet"/>
      <w:lvlText w:val=""/>
      <w:lvlJc w:val="left"/>
      <w:pPr>
        <w:tabs>
          <w:tab w:val="num" w:pos="360"/>
        </w:tabs>
        <w:ind w:left="34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16A22"/>
    <w:multiLevelType w:val="hybridMultilevel"/>
    <w:tmpl w:val="B59A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F71DF"/>
    <w:multiLevelType w:val="hybridMultilevel"/>
    <w:tmpl w:val="93580DE0"/>
    <w:lvl w:ilvl="0" w:tplc="8E4EDF1E">
      <w:start w:val="1"/>
      <w:numFmt w:val="bullet"/>
      <w:lvlText w:val=""/>
      <w:lvlJc w:val="left"/>
      <w:pPr>
        <w:tabs>
          <w:tab w:val="num" w:pos="340"/>
        </w:tabs>
        <w:ind w:left="0" w:firstLine="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47000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819243">
    <w:abstractNumId w:val="7"/>
  </w:num>
  <w:num w:numId="3" w16cid:durableId="1685594639">
    <w:abstractNumId w:val="18"/>
  </w:num>
  <w:num w:numId="4" w16cid:durableId="1301687890">
    <w:abstractNumId w:val="9"/>
  </w:num>
  <w:num w:numId="5" w16cid:durableId="1060861645">
    <w:abstractNumId w:val="19"/>
  </w:num>
  <w:num w:numId="6" w16cid:durableId="1790658933">
    <w:abstractNumId w:val="2"/>
  </w:num>
  <w:num w:numId="7" w16cid:durableId="373817802">
    <w:abstractNumId w:val="12"/>
  </w:num>
  <w:num w:numId="8" w16cid:durableId="779840390">
    <w:abstractNumId w:val="11"/>
  </w:num>
  <w:num w:numId="9" w16cid:durableId="33967688">
    <w:abstractNumId w:val="14"/>
  </w:num>
  <w:num w:numId="10" w16cid:durableId="185336911">
    <w:abstractNumId w:val="17"/>
  </w:num>
  <w:num w:numId="11" w16cid:durableId="1679383179">
    <w:abstractNumId w:val="13"/>
  </w:num>
  <w:num w:numId="12" w16cid:durableId="726074230">
    <w:abstractNumId w:val="20"/>
  </w:num>
  <w:num w:numId="13" w16cid:durableId="805319844">
    <w:abstractNumId w:val="8"/>
  </w:num>
  <w:num w:numId="14" w16cid:durableId="98258968">
    <w:abstractNumId w:val="15"/>
  </w:num>
  <w:num w:numId="15" w16cid:durableId="230311356">
    <w:abstractNumId w:val="0"/>
  </w:num>
  <w:num w:numId="16" w16cid:durableId="1076054025">
    <w:abstractNumId w:val="10"/>
  </w:num>
  <w:num w:numId="17" w16cid:durableId="420879221">
    <w:abstractNumId w:val="4"/>
  </w:num>
  <w:num w:numId="18" w16cid:durableId="1625958959">
    <w:abstractNumId w:val="5"/>
  </w:num>
  <w:num w:numId="19" w16cid:durableId="1911381745">
    <w:abstractNumId w:val="1"/>
  </w:num>
  <w:num w:numId="20" w16cid:durableId="2002732123">
    <w:abstractNumId w:val="3"/>
  </w:num>
  <w:num w:numId="21" w16cid:durableId="140074350">
    <w:abstractNumId w:val="6"/>
  </w:num>
  <w:num w:numId="22" w16cid:durableId="172556606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C"/>
    <w:rsid w:val="000E361E"/>
    <w:rsid w:val="00105CA6"/>
    <w:rsid w:val="001D0830"/>
    <w:rsid w:val="001E1355"/>
    <w:rsid w:val="00220523"/>
    <w:rsid w:val="0028227F"/>
    <w:rsid w:val="002C7D6F"/>
    <w:rsid w:val="003F6EC7"/>
    <w:rsid w:val="00475616"/>
    <w:rsid w:val="004E41BB"/>
    <w:rsid w:val="005707F8"/>
    <w:rsid w:val="005C1A07"/>
    <w:rsid w:val="0063461A"/>
    <w:rsid w:val="006425B7"/>
    <w:rsid w:val="00651D1C"/>
    <w:rsid w:val="0069326E"/>
    <w:rsid w:val="006A4890"/>
    <w:rsid w:val="006E50C0"/>
    <w:rsid w:val="0078554D"/>
    <w:rsid w:val="007B0964"/>
    <w:rsid w:val="007C4E11"/>
    <w:rsid w:val="008055BE"/>
    <w:rsid w:val="00832493"/>
    <w:rsid w:val="00854FCE"/>
    <w:rsid w:val="00894D08"/>
    <w:rsid w:val="008F4ECC"/>
    <w:rsid w:val="009043C3"/>
    <w:rsid w:val="00943B75"/>
    <w:rsid w:val="009609A2"/>
    <w:rsid w:val="009A56DD"/>
    <w:rsid w:val="00AB7D61"/>
    <w:rsid w:val="00B14BC0"/>
    <w:rsid w:val="00B537AB"/>
    <w:rsid w:val="00B57E6A"/>
    <w:rsid w:val="00BB620A"/>
    <w:rsid w:val="00BF07E9"/>
    <w:rsid w:val="00C6153B"/>
    <w:rsid w:val="00D43569"/>
    <w:rsid w:val="00D93060"/>
    <w:rsid w:val="00E170E6"/>
    <w:rsid w:val="00ED1D0F"/>
    <w:rsid w:val="00F1420B"/>
    <w:rsid w:val="00F4131E"/>
    <w:rsid w:val="00F529DD"/>
    <w:rsid w:val="00FB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2CB2"/>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uiPriority w:val="9"/>
    <w:semiHidden/>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651D1C"/>
    <w:pPr>
      <w:ind w:left="720"/>
      <w:contextualSpacing/>
    </w:pPr>
  </w:style>
  <w:style w:type="paragraph" w:styleId="ListBullet">
    <w:name w:val="List Bullet"/>
    <w:basedOn w:val="Normal"/>
    <w:unhideWhenUsed/>
    <w:rsid w:val="00651D1C"/>
    <w:pPr>
      <w:numPr>
        <w:numId w:val="1"/>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rsid w:val="009043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0C0"/>
    <w:pPr>
      <w:spacing w:after="0" w:line="240" w:lineRule="auto"/>
    </w:pPr>
    <w:rPr>
      <w:rFonts w:ascii="Arial" w:eastAsia="Times New Roman" w:hAnsi="Arial" w:cs="Times New Roman"/>
      <w:sz w:val="24"/>
      <w:szCs w:val="24"/>
    </w:rPr>
  </w:style>
  <w:style w:type="paragraph" w:styleId="Footer">
    <w:name w:val="footer"/>
    <w:basedOn w:val="Normal"/>
    <w:link w:val="FooterChar"/>
    <w:uiPriority w:val="99"/>
    <w:unhideWhenUsed/>
    <w:rsid w:val="00AB7D61"/>
    <w:pPr>
      <w:tabs>
        <w:tab w:val="center" w:pos="4513"/>
        <w:tab w:val="right" w:pos="9026"/>
      </w:tabs>
    </w:pPr>
  </w:style>
  <w:style w:type="character" w:customStyle="1" w:styleId="FooterChar">
    <w:name w:val="Footer Char"/>
    <w:basedOn w:val="DefaultParagraphFont"/>
    <w:link w:val="Footer"/>
    <w:uiPriority w:val="99"/>
    <w:rsid w:val="00AB7D6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fire.gov.uk/WorkingForUs/ACareerwithDSFRS/CoreValues.cfm?SiteCategoryId=13&amp;T1ID=44&amp;T2ID=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Clerical Assistant Plymouth Response Group  - Job Description &amp; Person Specification</vt:lpstr>
    </vt:vector>
  </TitlesOfParts>
  <Company>DSFRS</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Assistant Plymouth Response Group  - Job Description &amp; Person Specification</dc:title>
  <dc:subject/>
  <dc:creator>Vicky Tonkin</dc:creator>
  <cp:keywords/>
  <dc:description/>
  <cp:lastModifiedBy>Sasha Morrissey</cp:lastModifiedBy>
  <cp:revision>4</cp:revision>
  <dcterms:created xsi:type="dcterms:W3CDTF">2024-12-12T13:50:00Z</dcterms:created>
  <dcterms:modified xsi:type="dcterms:W3CDTF">2024-12-12T14:41:00Z</dcterms:modified>
</cp:coreProperties>
</file>